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F4" w:rsidRDefault="00ED78F4" w:rsidP="00ED78F4">
      <w:pPr>
        <w:pStyle w:val="a6"/>
      </w:pPr>
      <w:r>
        <w:rPr>
          <w:noProof/>
        </w:rPr>
        <w:drawing>
          <wp:inline distT="0" distB="0" distL="0" distR="0">
            <wp:extent cx="6088343" cy="9191708"/>
            <wp:effectExtent l="19050" t="0" r="7657" b="0"/>
            <wp:docPr id="1" name="Рисунок 1" descr="C:\Users\пользователь\Pictures\Samsung\SCX-3200_20240311_1559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Samsung\SCX-3200_20240311_15590907.jpg"/>
                    <pic:cNvPicPr>
                      <a:picLocks noChangeAspect="1" noChangeArrowheads="1"/>
                    </pic:cNvPicPr>
                  </pic:nvPicPr>
                  <pic:blipFill>
                    <a:blip r:embed="rId7"/>
                    <a:srcRect l="15002" t="4594" r="3291" b="8022"/>
                    <a:stretch>
                      <a:fillRect/>
                    </a:stretch>
                  </pic:blipFill>
                  <pic:spPr bwMode="auto">
                    <a:xfrm>
                      <a:off x="0" y="0"/>
                      <a:ext cx="6094753" cy="9201386"/>
                    </a:xfrm>
                    <a:prstGeom prst="rect">
                      <a:avLst/>
                    </a:prstGeom>
                    <a:noFill/>
                    <a:ln w="9525">
                      <a:noFill/>
                      <a:miter lim="800000"/>
                      <a:headEnd/>
                      <a:tailEnd/>
                    </a:ln>
                  </pic:spPr>
                </pic:pic>
              </a:graphicData>
            </a:graphic>
          </wp:inline>
        </w:drawing>
      </w:r>
    </w:p>
    <w:p w:rsidR="00ED78F4" w:rsidRDefault="00ED78F4"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Рабочая программа учителя-логопеда </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Возраст: средний дошкольный возраст </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Заключение: ТНР</w:t>
      </w:r>
      <w:r w:rsidR="002D1B24">
        <w:rPr>
          <w:rFonts w:ascii="Times New Roman" w:eastAsia="Times New Roman" w:hAnsi="Times New Roman" w:cs="Times New Roman"/>
          <w:sz w:val="24"/>
          <w:szCs w:val="24"/>
        </w:rPr>
        <w:t>, ЗПР</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Условия реализации: </w:t>
      </w:r>
      <w:r w:rsidR="00F5422E" w:rsidRPr="00EB37A8">
        <w:rPr>
          <w:rFonts w:ascii="Times New Roman" w:eastAsia="Times New Roman" w:hAnsi="Times New Roman" w:cs="Times New Roman"/>
          <w:sz w:val="24"/>
          <w:szCs w:val="24"/>
        </w:rPr>
        <w:t xml:space="preserve">разновозрастная </w:t>
      </w:r>
      <w:r w:rsidRPr="00EB37A8">
        <w:rPr>
          <w:rFonts w:ascii="Times New Roman" w:eastAsia="Times New Roman" w:hAnsi="Times New Roman" w:cs="Times New Roman"/>
          <w:sz w:val="24"/>
          <w:szCs w:val="24"/>
        </w:rPr>
        <w:t xml:space="preserve">группа </w:t>
      </w:r>
      <w:r w:rsidR="00F5422E" w:rsidRPr="00EB37A8">
        <w:rPr>
          <w:rFonts w:ascii="Times New Roman" w:eastAsia="Times New Roman" w:hAnsi="Times New Roman" w:cs="Times New Roman"/>
          <w:sz w:val="24"/>
          <w:szCs w:val="24"/>
        </w:rPr>
        <w:t xml:space="preserve">комбинированной </w:t>
      </w:r>
      <w:r w:rsidRPr="00EB37A8">
        <w:rPr>
          <w:rFonts w:ascii="Times New Roman" w:eastAsia="Times New Roman" w:hAnsi="Times New Roman" w:cs="Times New Roman"/>
          <w:sz w:val="24"/>
          <w:szCs w:val="24"/>
        </w:rPr>
        <w:t>направленности</w:t>
      </w:r>
    </w:p>
    <w:p w:rsidR="005D2008" w:rsidRPr="00EB37A8" w:rsidRDefault="005D2008" w:rsidP="00122077">
      <w:pPr>
        <w:spacing w:after="0" w:line="240" w:lineRule="auto"/>
        <w:ind w:firstLine="720"/>
        <w:jc w:val="both"/>
        <w:rPr>
          <w:rFonts w:ascii="Times New Roman" w:eastAsia="Times New Roman" w:hAnsi="Times New Roman" w:cs="Times New Roman"/>
          <w:color w:val="FF0000"/>
          <w:sz w:val="24"/>
          <w:szCs w:val="24"/>
        </w:rPr>
      </w:pPr>
    </w:p>
    <w:sdt>
      <w:sdtPr>
        <w:rPr>
          <w:rFonts w:ascii="Times New Roman" w:eastAsia="Calibri" w:hAnsi="Times New Roman" w:cs="Times New Roman"/>
          <w:color w:val="auto"/>
          <w:sz w:val="24"/>
          <w:szCs w:val="24"/>
        </w:rPr>
        <w:id w:val="2292921"/>
        <w:docPartObj>
          <w:docPartGallery w:val="Table of Contents"/>
          <w:docPartUnique/>
        </w:docPartObj>
      </w:sdtPr>
      <w:sdtContent>
        <w:p w:rsidR="005D2008" w:rsidRPr="00EB37A8" w:rsidRDefault="005D2008" w:rsidP="00122077">
          <w:pPr>
            <w:pStyle w:val="a9"/>
            <w:spacing w:before="0" w:line="240" w:lineRule="auto"/>
            <w:ind w:firstLine="720"/>
            <w:jc w:val="center"/>
            <w:rPr>
              <w:rFonts w:ascii="Times New Roman" w:hAnsi="Times New Roman" w:cs="Times New Roman"/>
              <w:sz w:val="24"/>
              <w:szCs w:val="24"/>
            </w:rPr>
          </w:pPr>
          <w:r w:rsidRPr="00EB37A8">
            <w:rPr>
              <w:rFonts w:ascii="Times New Roman" w:hAnsi="Times New Roman" w:cs="Times New Roman"/>
              <w:b/>
              <w:color w:val="auto"/>
              <w:sz w:val="24"/>
              <w:szCs w:val="24"/>
            </w:rPr>
            <w:t>Оглавление</w:t>
          </w:r>
        </w:p>
        <w:p w:rsidR="005D2008" w:rsidRPr="00EB37A8" w:rsidRDefault="009F0ED5" w:rsidP="00122077">
          <w:pPr>
            <w:pStyle w:val="11"/>
            <w:tabs>
              <w:tab w:val="right" w:leader="dot" w:pos="9345"/>
            </w:tabs>
            <w:spacing w:line="240" w:lineRule="auto"/>
            <w:rPr>
              <w:rFonts w:ascii="Times New Roman" w:eastAsiaTheme="minorEastAsia" w:hAnsi="Times New Roman" w:cs="Times New Roman"/>
              <w:noProof/>
              <w:sz w:val="24"/>
              <w:szCs w:val="24"/>
            </w:rPr>
          </w:pPr>
          <w:r w:rsidRPr="00EB37A8">
            <w:rPr>
              <w:rFonts w:ascii="Times New Roman" w:hAnsi="Times New Roman" w:cs="Times New Roman"/>
              <w:sz w:val="24"/>
              <w:szCs w:val="24"/>
            </w:rPr>
            <w:fldChar w:fldCharType="begin"/>
          </w:r>
          <w:r w:rsidR="005D2008" w:rsidRPr="00EB37A8">
            <w:rPr>
              <w:rFonts w:ascii="Times New Roman" w:hAnsi="Times New Roman" w:cs="Times New Roman"/>
              <w:sz w:val="24"/>
              <w:szCs w:val="24"/>
            </w:rPr>
            <w:instrText xml:space="preserve"> TOC \o "1-3" \h \z \u </w:instrText>
          </w:r>
          <w:r w:rsidRPr="00EB37A8">
            <w:rPr>
              <w:rFonts w:ascii="Times New Roman" w:hAnsi="Times New Roman" w:cs="Times New Roman"/>
              <w:sz w:val="24"/>
              <w:szCs w:val="24"/>
            </w:rPr>
            <w:fldChar w:fldCharType="separate"/>
          </w:r>
          <w:hyperlink w:anchor="_Toc132358934" w:history="1">
            <w:r w:rsidR="005D2008" w:rsidRPr="00EB37A8">
              <w:rPr>
                <w:rStyle w:val="a5"/>
                <w:rFonts w:ascii="Times New Roman" w:hAnsi="Times New Roman" w:cs="Times New Roman"/>
                <w:b/>
                <w:noProof/>
                <w:sz w:val="24"/>
                <w:szCs w:val="24"/>
              </w:rPr>
              <w:t>1. Целевой раздел</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_Toc132358934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35" w:history="1">
            <w:r w:rsidR="005D2008" w:rsidRPr="00EB37A8">
              <w:rPr>
                <w:rStyle w:val="a5"/>
                <w:rFonts w:ascii="Times New Roman" w:hAnsi="Times New Roman" w:cs="Times New Roman"/>
                <w:b/>
                <w:noProof/>
                <w:sz w:val="24"/>
                <w:szCs w:val="24"/>
              </w:rPr>
              <w:t>1.1. Пояснительная записка</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_Toc132358935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36" w:history="1">
            <w:r w:rsidR="005D2008" w:rsidRPr="00EB37A8">
              <w:rPr>
                <w:rStyle w:val="a5"/>
                <w:rFonts w:ascii="Times New Roman" w:eastAsia="Times New Roman" w:hAnsi="Times New Roman" w:cs="Times New Roman"/>
                <w:b/>
                <w:noProof/>
                <w:sz w:val="24"/>
                <w:szCs w:val="24"/>
              </w:rPr>
              <w:t>1.2. Значимые для реализации Программы характеристики</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_Toc132358936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37" w:history="1">
            <w:r w:rsidR="005D2008" w:rsidRPr="00EB37A8">
              <w:rPr>
                <w:rStyle w:val="a5"/>
                <w:rFonts w:ascii="Times New Roman" w:eastAsia="Times New Roman" w:hAnsi="Times New Roman" w:cs="Times New Roman"/>
                <w:b/>
                <w:noProof/>
                <w:sz w:val="24"/>
                <w:szCs w:val="24"/>
              </w:rPr>
              <w:t>1.3. Возрастные и индивидуальные особенности контингента детей, воспитывающихся в группе</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_Toc132358937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38" w:history="1">
            <w:r w:rsidR="005D2008" w:rsidRPr="00EB37A8">
              <w:rPr>
                <w:rStyle w:val="a5"/>
                <w:rFonts w:ascii="Times New Roman" w:eastAsia="Times New Roman" w:hAnsi="Times New Roman" w:cs="Times New Roman"/>
                <w:b/>
                <w:noProof/>
                <w:sz w:val="24"/>
                <w:szCs w:val="24"/>
              </w:rPr>
              <w:t>1.4. Планируемые результаты освоения программы детьми</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_Toc132358938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39" w:history="1">
            <w:r w:rsidR="005D2008" w:rsidRPr="00EB37A8">
              <w:rPr>
                <w:rStyle w:val="a5"/>
                <w:rFonts w:ascii="Times New Roman" w:eastAsia="Times New Roman" w:hAnsi="Times New Roman" w:cs="Times New Roman"/>
                <w:b/>
                <w:noProof/>
                <w:sz w:val="24"/>
                <w:szCs w:val="24"/>
              </w:rPr>
              <w:t>1.5.  Система педагогической диагностики (мониторинга) достижения детьми планируемых результатов освоения программы</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_Toc132358939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11"/>
            <w:tabs>
              <w:tab w:val="right" w:leader="dot" w:pos="9345"/>
            </w:tabs>
            <w:spacing w:line="240" w:lineRule="auto"/>
            <w:rPr>
              <w:rFonts w:ascii="Times New Roman" w:eastAsiaTheme="minorEastAsia" w:hAnsi="Times New Roman" w:cs="Times New Roman"/>
              <w:noProof/>
              <w:sz w:val="24"/>
              <w:szCs w:val="24"/>
            </w:rPr>
          </w:pPr>
          <w:hyperlink w:anchor="_Toc132358940" w:history="1">
            <w:r w:rsidR="005D2008" w:rsidRPr="00EB37A8">
              <w:rPr>
                <w:rStyle w:val="a5"/>
                <w:rFonts w:ascii="Times New Roman" w:eastAsia="Times New Roman" w:hAnsi="Times New Roman" w:cs="Times New Roman"/>
                <w:b/>
                <w:noProof/>
                <w:sz w:val="24"/>
                <w:szCs w:val="24"/>
              </w:rPr>
              <w:t>2. Содержательный раздел</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_Toc132358940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41" w:history="1">
            <w:r w:rsidR="005D2008" w:rsidRPr="00EB37A8">
              <w:rPr>
                <w:rStyle w:val="a5"/>
                <w:rFonts w:ascii="Times New Roman" w:eastAsia="Times New Roman" w:hAnsi="Times New Roman" w:cs="Times New Roman"/>
                <w:b/>
                <w:noProof/>
                <w:sz w:val="24"/>
                <w:szCs w:val="24"/>
              </w:rPr>
              <w:t>2.1. Содержание коррекционно-логопедической работы с детьми</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_Toc132358941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42" w:history="1">
            <w:r w:rsidR="005D2008" w:rsidRPr="00EB37A8">
              <w:rPr>
                <w:rStyle w:val="a5"/>
                <w:rFonts w:ascii="Times New Roman" w:eastAsia="Times New Roman" w:hAnsi="Times New Roman" w:cs="Times New Roman"/>
                <w:b/>
                <w:noProof/>
                <w:sz w:val="24"/>
                <w:szCs w:val="24"/>
              </w:rPr>
              <w:t>2.2. Перспективно-тематическое планирование</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_Toc132358942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43" w:history="1">
            <w:r w:rsidR="005D2008" w:rsidRPr="00EB37A8">
              <w:rPr>
                <w:rStyle w:val="a5"/>
                <w:rFonts w:ascii="Times New Roman" w:eastAsia="Times New Roman" w:hAnsi="Times New Roman" w:cs="Times New Roman"/>
                <w:b/>
                <w:noProof/>
                <w:sz w:val="24"/>
                <w:szCs w:val="24"/>
              </w:rPr>
              <w:t xml:space="preserve">2.3. </w:t>
            </w:r>
            <w:r w:rsidR="005D2008" w:rsidRPr="00EB37A8">
              <w:rPr>
                <w:rStyle w:val="a5"/>
                <w:rFonts w:ascii="Times New Roman" w:hAnsi="Times New Roman" w:cs="Times New Roman"/>
                <w:b/>
                <w:noProof/>
                <w:sz w:val="24"/>
                <w:szCs w:val="24"/>
              </w:rPr>
              <w:t>Взаимодействие учителя-логопеда с воспитателями и специалистами группы</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_Toc132358943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44" w:history="1">
            <w:r w:rsidR="005D2008" w:rsidRPr="00EB37A8">
              <w:rPr>
                <w:rStyle w:val="a5"/>
                <w:rFonts w:ascii="Times New Roman" w:eastAsia="Times New Roman" w:hAnsi="Times New Roman" w:cs="Times New Roman"/>
                <w:b/>
                <w:noProof/>
                <w:sz w:val="24"/>
                <w:szCs w:val="24"/>
              </w:rPr>
              <w:t>2.4. Взаимодействие учителя-логопеда с семьями воспитанников</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_Toc132358944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11"/>
            <w:tabs>
              <w:tab w:val="right" w:leader="dot" w:pos="9345"/>
            </w:tabs>
            <w:spacing w:line="240" w:lineRule="auto"/>
            <w:rPr>
              <w:rFonts w:ascii="Times New Roman" w:eastAsiaTheme="minorEastAsia" w:hAnsi="Times New Roman" w:cs="Times New Roman"/>
              <w:noProof/>
              <w:sz w:val="24"/>
              <w:szCs w:val="24"/>
            </w:rPr>
          </w:pPr>
          <w:hyperlink w:anchor="_Toc132358945" w:history="1">
            <w:r w:rsidR="005D2008" w:rsidRPr="00EB37A8">
              <w:rPr>
                <w:rStyle w:val="a5"/>
                <w:rFonts w:ascii="Times New Roman" w:eastAsia="Times New Roman" w:hAnsi="Times New Roman" w:cs="Times New Roman"/>
                <w:b/>
                <w:noProof/>
                <w:sz w:val="24"/>
                <w:szCs w:val="24"/>
              </w:rPr>
              <w:t>3. Организационный раздел</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_Toc132358945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46" w:history="1">
            <w:r w:rsidR="005D2008" w:rsidRPr="00EB37A8">
              <w:rPr>
                <w:rStyle w:val="a5"/>
                <w:rFonts w:ascii="Times New Roman" w:eastAsia="Times New Roman" w:hAnsi="Times New Roman" w:cs="Times New Roman"/>
                <w:b/>
                <w:noProof/>
                <w:sz w:val="24"/>
                <w:szCs w:val="24"/>
              </w:rPr>
              <w:t xml:space="preserve">3.1. </w:t>
            </w:r>
            <w:r w:rsidR="005D2008" w:rsidRPr="00EB37A8">
              <w:rPr>
                <w:rStyle w:val="a5"/>
                <w:rFonts w:ascii="Times New Roman" w:hAnsi="Times New Roman" w:cs="Times New Roman"/>
                <w:b/>
                <w:noProof/>
                <w:sz w:val="24"/>
                <w:szCs w:val="24"/>
              </w:rPr>
              <w:t>Организация коррекционно-развивающей деятельности группе</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_Toc132358946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47" w:history="1">
            <w:r w:rsidR="005D2008" w:rsidRPr="00EB37A8">
              <w:rPr>
                <w:rStyle w:val="a5"/>
                <w:rFonts w:ascii="Times New Roman" w:hAnsi="Times New Roman" w:cs="Times New Roman"/>
                <w:b/>
                <w:noProof/>
                <w:sz w:val="24"/>
                <w:szCs w:val="24"/>
              </w:rPr>
              <w:t>3.1.1. Образовательная нагрузка</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_Toc132358947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48" w:history="1">
            <w:r w:rsidR="005D2008" w:rsidRPr="00EB37A8">
              <w:rPr>
                <w:rStyle w:val="a5"/>
                <w:rFonts w:ascii="Times New Roman" w:hAnsi="Times New Roman" w:cs="Times New Roman"/>
                <w:b/>
                <w:noProof/>
                <w:sz w:val="24"/>
                <w:szCs w:val="24"/>
              </w:rPr>
              <w:t>3.1.2. Структура подгрупповых и индивидуальных занятий</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_Toc132358948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49" w:history="1">
            <w:r w:rsidR="005D2008" w:rsidRPr="00EB37A8">
              <w:rPr>
                <w:rStyle w:val="a5"/>
                <w:rFonts w:ascii="Times New Roman" w:hAnsi="Times New Roman" w:cs="Times New Roman"/>
                <w:b/>
                <w:noProof/>
                <w:sz w:val="24"/>
                <w:szCs w:val="24"/>
              </w:rPr>
              <w:t>3.1.3. Формы коррекционно-образовательной деятельности</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_Toc132358949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50" w:history="1">
            <w:r w:rsidR="005D2008" w:rsidRPr="00EB37A8">
              <w:rPr>
                <w:rStyle w:val="a5"/>
                <w:rFonts w:ascii="Times New Roman" w:eastAsia="Times New Roman" w:hAnsi="Times New Roman" w:cs="Times New Roman"/>
                <w:b/>
                <w:noProof/>
                <w:sz w:val="24"/>
                <w:szCs w:val="24"/>
              </w:rPr>
              <w:t>3.1.4 Организация коррекционно-развивающей деятельности</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_Toc132358950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21"/>
            <w:tabs>
              <w:tab w:val="right" w:leader="dot" w:pos="9345"/>
            </w:tabs>
            <w:spacing w:line="240" w:lineRule="auto"/>
            <w:rPr>
              <w:rFonts w:ascii="Times New Roman" w:eastAsiaTheme="minorEastAsia" w:hAnsi="Times New Roman" w:cs="Times New Roman"/>
              <w:noProof/>
              <w:sz w:val="24"/>
              <w:szCs w:val="24"/>
            </w:rPr>
          </w:pPr>
          <w:hyperlink w:anchor="_Toc132358951" w:history="1">
            <w:r w:rsidR="005D2008" w:rsidRPr="00EB37A8">
              <w:rPr>
                <w:rStyle w:val="a5"/>
                <w:rFonts w:ascii="Times New Roman" w:eastAsia="Times New Roman" w:hAnsi="Times New Roman" w:cs="Times New Roman"/>
                <w:b/>
                <w:noProof/>
                <w:sz w:val="24"/>
                <w:szCs w:val="24"/>
              </w:rPr>
              <w:t>3.2. Условия реализации рабочей программы</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_Toc132358951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52" w:history="1">
            <w:r w:rsidR="005D2008" w:rsidRPr="00EB37A8">
              <w:rPr>
                <w:rStyle w:val="a5"/>
                <w:rFonts w:ascii="Times New Roman" w:hAnsi="Times New Roman" w:cs="Times New Roman"/>
                <w:b/>
                <w:noProof/>
                <w:sz w:val="24"/>
                <w:szCs w:val="24"/>
              </w:rPr>
              <w:t>3.2.1. Психолого-педагогические условия</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_Toc132358952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53" w:history="1">
            <w:r w:rsidR="005D2008" w:rsidRPr="00EB37A8">
              <w:rPr>
                <w:rStyle w:val="a5"/>
                <w:rFonts w:ascii="Times New Roman" w:hAnsi="Times New Roman" w:cs="Times New Roman"/>
                <w:b/>
                <w:noProof/>
                <w:sz w:val="24"/>
                <w:szCs w:val="24"/>
              </w:rPr>
              <w:t>3.2.3. Организационные условия (создание предметно-развивающей среды)</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_Toc132358953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54" w:history="1">
            <w:r w:rsidR="005D2008" w:rsidRPr="00EB37A8">
              <w:rPr>
                <w:rStyle w:val="a5"/>
                <w:rFonts w:ascii="Times New Roman" w:hAnsi="Times New Roman" w:cs="Times New Roman"/>
                <w:b/>
                <w:noProof/>
                <w:sz w:val="24"/>
                <w:szCs w:val="24"/>
              </w:rPr>
              <w:t>3.2.4. Материально-технические условия</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_Toc132358954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pStyle w:val="31"/>
            <w:tabs>
              <w:tab w:val="right" w:leader="dot" w:pos="9345"/>
            </w:tabs>
            <w:spacing w:line="240" w:lineRule="auto"/>
            <w:rPr>
              <w:rFonts w:ascii="Times New Roman" w:eastAsiaTheme="minorEastAsia" w:hAnsi="Times New Roman" w:cs="Times New Roman"/>
              <w:noProof/>
              <w:sz w:val="24"/>
              <w:szCs w:val="24"/>
            </w:rPr>
          </w:pPr>
          <w:hyperlink w:anchor="_Toc132358955" w:history="1">
            <w:r w:rsidR="005D2008" w:rsidRPr="00EB37A8">
              <w:rPr>
                <w:rStyle w:val="a5"/>
                <w:rFonts w:ascii="Times New Roman" w:hAnsi="Times New Roman" w:cs="Times New Roman"/>
                <w:b/>
                <w:noProof/>
                <w:sz w:val="24"/>
                <w:szCs w:val="24"/>
              </w:rPr>
              <w:t>3.2.5. Методическое обеспечение коррекционно-развивающей работы</w:t>
            </w:r>
            <w:r w:rsidR="005D2008" w:rsidRPr="00EB37A8">
              <w:rPr>
                <w:rFonts w:ascii="Times New Roman" w:hAnsi="Times New Roman" w:cs="Times New Roman"/>
                <w:noProof/>
                <w:webHidden/>
                <w:sz w:val="24"/>
                <w:szCs w:val="24"/>
              </w:rPr>
              <w:tab/>
            </w:r>
            <w:r w:rsidRPr="00EB37A8">
              <w:rPr>
                <w:rFonts w:ascii="Times New Roman" w:hAnsi="Times New Roman" w:cs="Times New Roman"/>
                <w:noProof/>
                <w:webHidden/>
                <w:sz w:val="24"/>
                <w:szCs w:val="24"/>
              </w:rPr>
              <w:fldChar w:fldCharType="begin"/>
            </w:r>
            <w:r w:rsidR="005D2008" w:rsidRPr="00EB37A8">
              <w:rPr>
                <w:rFonts w:ascii="Times New Roman" w:hAnsi="Times New Roman" w:cs="Times New Roman"/>
                <w:noProof/>
                <w:webHidden/>
                <w:sz w:val="24"/>
                <w:szCs w:val="24"/>
              </w:rPr>
              <w:instrText xml:space="preserve"> PAGEREF _Toc132358955 \h </w:instrText>
            </w:r>
            <w:r w:rsidRPr="00EB37A8">
              <w:rPr>
                <w:rFonts w:ascii="Times New Roman" w:hAnsi="Times New Roman" w:cs="Times New Roman"/>
                <w:noProof/>
                <w:webHidden/>
                <w:sz w:val="24"/>
                <w:szCs w:val="24"/>
              </w:rPr>
            </w:r>
            <w:r w:rsidRPr="00EB37A8">
              <w:rPr>
                <w:rFonts w:ascii="Times New Roman" w:hAnsi="Times New Roman" w:cs="Times New Roman"/>
                <w:noProof/>
                <w:webHidden/>
                <w:sz w:val="24"/>
                <w:szCs w:val="24"/>
              </w:rPr>
              <w:fldChar w:fldCharType="separate"/>
            </w:r>
            <w:r w:rsidR="00ED78F4">
              <w:rPr>
                <w:rFonts w:ascii="Times New Roman" w:hAnsi="Times New Roman" w:cs="Times New Roman"/>
                <w:noProof/>
                <w:webHidden/>
                <w:sz w:val="24"/>
                <w:szCs w:val="24"/>
              </w:rPr>
              <w:t>2</w:t>
            </w:r>
            <w:r w:rsidRPr="00EB37A8">
              <w:rPr>
                <w:rFonts w:ascii="Times New Roman" w:hAnsi="Times New Roman" w:cs="Times New Roman"/>
                <w:noProof/>
                <w:webHidden/>
                <w:sz w:val="24"/>
                <w:szCs w:val="24"/>
              </w:rPr>
              <w:fldChar w:fldCharType="end"/>
            </w:r>
          </w:hyperlink>
        </w:p>
        <w:p w:rsidR="005D2008" w:rsidRPr="00EB37A8" w:rsidRDefault="009F0ED5"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fldChar w:fldCharType="end"/>
          </w:r>
        </w:p>
      </w:sdtContent>
    </w:sdt>
    <w:p w:rsidR="00122077" w:rsidRDefault="00122077" w:rsidP="00122077">
      <w:pPr>
        <w:pStyle w:val="1"/>
        <w:spacing w:before="0" w:line="240" w:lineRule="auto"/>
        <w:rPr>
          <w:rFonts w:ascii="Times New Roman" w:hAnsi="Times New Roman" w:cs="Times New Roman"/>
          <w:b/>
          <w:color w:val="000000" w:themeColor="text1"/>
          <w:sz w:val="24"/>
          <w:szCs w:val="24"/>
        </w:rPr>
      </w:pPr>
      <w:bookmarkStart w:id="0" w:name="_Toc132358934"/>
    </w:p>
    <w:p w:rsidR="00380E49" w:rsidRDefault="00380E49">
      <w:pPr>
        <w:spacing w:after="200" w:line="276" w:lineRule="auto"/>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80E49" w:rsidRPr="00380E49" w:rsidRDefault="005D2008" w:rsidP="00433882">
      <w:pPr>
        <w:pStyle w:val="1"/>
        <w:numPr>
          <w:ilvl w:val="0"/>
          <w:numId w:val="16"/>
        </w:numPr>
        <w:spacing w:before="0" w:line="240" w:lineRule="auto"/>
        <w:ind w:left="907"/>
        <w:jc w:val="center"/>
        <w:rPr>
          <w:rFonts w:ascii="Times New Roman" w:hAnsi="Times New Roman" w:cs="Times New Roman"/>
          <w:b/>
          <w:color w:val="000000" w:themeColor="text1"/>
          <w:sz w:val="24"/>
          <w:szCs w:val="24"/>
        </w:rPr>
      </w:pPr>
      <w:r w:rsidRPr="00EB37A8">
        <w:rPr>
          <w:rFonts w:ascii="Times New Roman" w:hAnsi="Times New Roman" w:cs="Times New Roman"/>
          <w:b/>
          <w:color w:val="000000" w:themeColor="text1"/>
          <w:sz w:val="24"/>
          <w:szCs w:val="24"/>
        </w:rPr>
        <w:lastRenderedPageBreak/>
        <w:t>Целевой раздел</w:t>
      </w:r>
      <w:bookmarkEnd w:id="0"/>
    </w:p>
    <w:p w:rsidR="005D2008" w:rsidRPr="00EB37A8" w:rsidRDefault="005D2008" w:rsidP="00122077">
      <w:pPr>
        <w:pStyle w:val="2"/>
        <w:spacing w:before="0" w:line="240" w:lineRule="auto"/>
        <w:ind w:firstLine="720"/>
        <w:jc w:val="center"/>
        <w:rPr>
          <w:rFonts w:ascii="Times New Roman" w:hAnsi="Times New Roman" w:cs="Times New Roman"/>
          <w:b/>
          <w:color w:val="000000" w:themeColor="text1"/>
          <w:sz w:val="24"/>
          <w:szCs w:val="24"/>
        </w:rPr>
      </w:pPr>
      <w:bookmarkStart w:id="1" w:name="_Toc132358935"/>
      <w:r w:rsidRPr="00EB37A8">
        <w:rPr>
          <w:rFonts w:ascii="Times New Roman" w:hAnsi="Times New Roman" w:cs="Times New Roman"/>
          <w:b/>
          <w:color w:val="000000" w:themeColor="text1"/>
          <w:sz w:val="24"/>
          <w:szCs w:val="24"/>
        </w:rPr>
        <w:t>1.1. Пояснительная записка</w:t>
      </w:r>
      <w:bookmarkEnd w:id="1"/>
    </w:p>
    <w:p w:rsidR="005D2008" w:rsidRPr="00EB37A8" w:rsidRDefault="005D2008" w:rsidP="00380E49">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hAnsi="Times New Roman" w:cs="Times New Roman"/>
          <w:sz w:val="24"/>
          <w:szCs w:val="24"/>
        </w:rPr>
        <w:t xml:space="preserve">Рабочая программа коррекционно-развивающей работы </w:t>
      </w:r>
      <w:r w:rsidR="00F5422E" w:rsidRPr="00EB37A8">
        <w:rPr>
          <w:rFonts w:ascii="Times New Roman" w:hAnsi="Times New Roman" w:cs="Times New Roman"/>
          <w:sz w:val="24"/>
          <w:szCs w:val="24"/>
        </w:rPr>
        <w:t xml:space="preserve">разновозрастной </w:t>
      </w:r>
      <w:r w:rsidRPr="00EB37A8">
        <w:rPr>
          <w:rFonts w:ascii="Times New Roman" w:hAnsi="Times New Roman" w:cs="Times New Roman"/>
          <w:sz w:val="24"/>
          <w:szCs w:val="24"/>
        </w:rPr>
        <w:t>группы</w:t>
      </w:r>
      <w:r w:rsidR="00F5422E" w:rsidRPr="00EB37A8">
        <w:rPr>
          <w:rFonts w:ascii="Times New Roman" w:hAnsi="Times New Roman" w:cs="Times New Roman"/>
          <w:color w:val="FF0000"/>
          <w:sz w:val="24"/>
          <w:szCs w:val="24"/>
        </w:rPr>
        <w:t xml:space="preserve"> </w:t>
      </w:r>
      <w:r w:rsidR="00F5422E" w:rsidRPr="00EB37A8">
        <w:rPr>
          <w:rFonts w:ascii="Times New Roman" w:hAnsi="Times New Roman" w:cs="Times New Roman"/>
          <w:sz w:val="24"/>
          <w:szCs w:val="24"/>
        </w:rPr>
        <w:t>комбинированной направленности</w:t>
      </w:r>
      <w:r w:rsidR="00F5422E" w:rsidRPr="00EB37A8">
        <w:rPr>
          <w:rFonts w:ascii="Times New Roman" w:hAnsi="Times New Roman" w:cs="Times New Roman"/>
          <w:i/>
          <w:sz w:val="24"/>
          <w:szCs w:val="24"/>
        </w:rPr>
        <w:t xml:space="preserve"> </w:t>
      </w:r>
      <w:r w:rsidRPr="00EB37A8">
        <w:rPr>
          <w:rFonts w:ascii="Times New Roman" w:eastAsia="Times New Roman" w:hAnsi="Times New Roman" w:cs="Times New Roman"/>
          <w:color w:val="000000"/>
          <w:sz w:val="24"/>
          <w:szCs w:val="24"/>
        </w:rPr>
        <w:t>разработана в соответствии с федеральными, региональными и локальными нормативными документами:</w:t>
      </w:r>
    </w:p>
    <w:p w:rsidR="005D2008" w:rsidRPr="00EB37A8" w:rsidRDefault="005D2008" w:rsidP="00433882">
      <w:pPr>
        <w:numPr>
          <w:ilvl w:val="0"/>
          <w:numId w:val="5"/>
        </w:numPr>
        <w:spacing w:after="0" w:line="240" w:lineRule="auto"/>
        <w:ind w:left="0" w:firstLine="720"/>
        <w:jc w:val="both"/>
        <w:rPr>
          <w:rFonts w:ascii="Times New Roman" w:eastAsia="Century" w:hAnsi="Times New Roman" w:cs="Times New Roman"/>
          <w:color w:val="000000"/>
          <w:sz w:val="24"/>
          <w:szCs w:val="24"/>
        </w:rPr>
      </w:pPr>
      <w:bookmarkStart w:id="2" w:name="_Hlk102654686"/>
      <w:r w:rsidRPr="00EB37A8">
        <w:rPr>
          <w:rFonts w:ascii="Times New Roman" w:eastAsia="Century" w:hAnsi="Times New Roman" w:cs="Times New Roman"/>
          <w:color w:val="000000"/>
          <w:sz w:val="24"/>
          <w:szCs w:val="24"/>
        </w:rPr>
        <w:t>Федеральный закон от 29 декабря 2012 г. № 273-ФЗ «Об образовании в Российской Федерации»</w:t>
      </w:r>
    </w:p>
    <w:p w:rsidR="005D2008" w:rsidRPr="00EB37A8" w:rsidRDefault="005D2008" w:rsidP="00433882">
      <w:pPr>
        <w:numPr>
          <w:ilvl w:val="0"/>
          <w:numId w:val="5"/>
        </w:numPr>
        <w:spacing w:after="0" w:line="240" w:lineRule="auto"/>
        <w:ind w:left="0" w:firstLine="720"/>
        <w:jc w:val="both"/>
        <w:rPr>
          <w:rFonts w:ascii="Times New Roman" w:eastAsia="Century" w:hAnsi="Times New Roman" w:cs="Times New Roman"/>
          <w:color w:val="000000"/>
          <w:sz w:val="24"/>
          <w:szCs w:val="24"/>
        </w:rPr>
      </w:pPr>
      <w:r w:rsidRPr="00EB37A8">
        <w:rPr>
          <w:rFonts w:ascii="Times New Roman" w:eastAsia="Century" w:hAnsi="Times New Roman" w:cs="Times New Roman"/>
          <w:color w:val="000000"/>
          <w:sz w:val="24"/>
          <w:szCs w:val="24"/>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5D2008" w:rsidRPr="00EB37A8" w:rsidRDefault="009F0ED5" w:rsidP="00433882">
      <w:pPr>
        <w:numPr>
          <w:ilvl w:val="0"/>
          <w:numId w:val="5"/>
        </w:numPr>
        <w:spacing w:after="0" w:line="240" w:lineRule="auto"/>
        <w:ind w:left="0" w:firstLine="720"/>
        <w:jc w:val="both"/>
        <w:rPr>
          <w:rFonts w:ascii="Times New Roman" w:eastAsia="Century" w:hAnsi="Times New Roman" w:cs="Times New Roman"/>
          <w:color w:val="000000" w:themeColor="text1"/>
          <w:sz w:val="24"/>
          <w:szCs w:val="24"/>
        </w:rPr>
      </w:pPr>
      <w:hyperlink r:id="rId8" w:history="1">
        <w:r w:rsidR="005D2008" w:rsidRPr="00EB37A8">
          <w:rPr>
            <w:rStyle w:val="a5"/>
            <w:rFonts w:ascii="Times New Roman" w:hAnsi="Times New Roman" w:cs="Times New Roman"/>
            <w:color w:val="000000" w:themeColor="text1"/>
            <w:sz w:val="24"/>
            <w:szCs w:val="24"/>
            <w:bdr w:val="none" w:sz="0" w:space="0" w:color="auto" w:frame="1"/>
          </w:rPr>
          <w:t>Приказ Минпросвещения России от 24.11.2022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N 72149)</w:t>
        </w:r>
      </w:hyperlink>
      <w:r w:rsidR="005D2008" w:rsidRPr="00EB37A8">
        <w:rPr>
          <w:rFonts w:ascii="Times New Roman" w:hAnsi="Times New Roman" w:cs="Times New Roman"/>
          <w:color w:val="000000" w:themeColor="text1"/>
          <w:sz w:val="24"/>
          <w:szCs w:val="24"/>
        </w:rPr>
        <w:t> </w:t>
      </w:r>
    </w:p>
    <w:p w:rsidR="00290337" w:rsidRPr="00EB37A8" w:rsidRDefault="005D2008" w:rsidP="00433882">
      <w:pPr>
        <w:numPr>
          <w:ilvl w:val="0"/>
          <w:numId w:val="5"/>
        </w:numPr>
        <w:spacing w:after="0" w:line="240" w:lineRule="auto"/>
        <w:ind w:left="0" w:firstLine="720"/>
        <w:jc w:val="both"/>
        <w:rPr>
          <w:rFonts w:ascii="Times New Roman" w:eastAsia="Century" w:hAnsi="Times New Roman" w:cs="Times New Roman"/>
          <w:color w:val="000000"/>
          <w:sz w:val="24"/>
          <w:szCs w:val="24"/>
        </w:rPr>
      </w:pPr>
      <w:r w:rsidRPr="00EB37A8">
        <w:rPr>
          <w:rFonts w:ascii="Times New Roman" w:eastAsia="Century" w:hAnsi="Times New Roman" w:cs="Times New Roman"/>
          <w:color w:val="000000"/>
          <w:sz w:val="24"/>
          <w:szCs w:val="24"/>
        </w:rPr>
        <w:t>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2008" w:rsidRPr="00EB37A8" w:rsidRDefault="005D2008" w:rsidP="00433882">
      <w:pPr>
        <w:pStyle w:val="a8"/>
        <w:numPr>
          <w:ilvl w:val="0"/>
          <w:numId w:val="5"/>
        </w:numPr>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D2008" w:rsidRPr="00EB37A8" w:rsidRDefault="005D2008" w:rsidP="00433882">
      <w:pPr>
        <w:numPr>
          <w:ilvl w:val="0"/>
          <w:numId w:val="4"/>
        </w:numPr>
        <w:spacing w:after="0" w:line="240" w:lineRule="auto"/>
        <w:ind w:left="0" w:firstLine="720"/>
        <w:jc w:val="both"/>
        <w:rPr>
          <w:rFonts w:ascii="Times New Roman" w:eastAsia="Century" w:hAnsi="Times New Roman" w:cs="Times New Roman"/>
          <w:color w:val="000000"/>
          <w:sz w:val="24"/>
          <w:szCs w:val="24"/>
        </w:rPr>
      </w:pPr>
      <w:r w:rsidRPr="00EB37A8">
        <w:rPr>
          <w:rFonts w:ascii="Times New Roman" w:eastAsia="Century" w:hAnsi="Times New Roman" w:cs="Times New Roman"/>
          <w:color w:val="000000"/>
          <w:sz w:val="24"/>
          <w:szCs w:val="24"/>
        </w:rPr>
        <w:t xml:space="preserve">Распоряжение Минпросвещения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 </w:t>
      </w:r>
    </w:p>
    <w:p w:rsidR="005D2008" w:rsidRPr="00EB37A8" w:rsidRDefault="005D2008" w:rsidP="00433882">
      <w:pPr>
        <w:numPr>
          <w:ilvl w:val="0"/>
          <w:numId w:val="4"/>
        </w:numPr>
        <w:spacing w:after="0" w:line="240" w:lineRule="auto"/>
        <w:ind w:left="0" w:firstLine="720"/>
        <w:jc w:val="both"/>
        <w:rPr>
          <w:rFonts w:ascii="Times New Roman" w:eastAsia="Century" w:hAnsi="Times New Roman" w:cs="Times New Roman"/>
          <w:color w:val="000000"/>
          <w:sz w:val="24"/>
          <w:szCs w:val="24"/>
        </w:rPr>
      </w:pPr>
      <w:r w:rsidRPr="00EB37A8">
        <w:rPr>
          <w:rFonts w:ascii="Times New Roman" w:eastAsia="Century" w:hAnsi="Times New Roman" w:cs="Times New Roman"/>
          <w:color w:val="000000"/>
          <w:sz w:val="24"/>
          <w:szCs w:val="24"/>
        </w:rPr>
        <w:t>Разъяснения по вопросу регулирования рабочего времени учителей-логопедов организаций, осуществляющих образовательную деятельность, при выполнении ими должностных обязанностей. 24.11. 2020 ДГ-2210/07</w:t>
      </w:r>
    </w:p>
    <w:p w:rsidR="005D2008" w:rsidRPr="00EB37A8" w:rsidRDefault="005D2008" w:rsidP="00433882">
      <w:pPr>
        <w:numPr>
          <w:ilvl w:val="0"/>
          <w:numId w:val="4"/>
        </w:numPr>
        <w:spacing w:after="0" w:line="240" w:lineRule="auto"/>
        <w:ind w:left="0" w:firstLine="720"/>
        <w:jc w:val="both"/>
        <w:rPr>
          <w:rFonts w:ascii="Times New Roman" w:eastAsia="Century" w:hAnsi="Times New Roman" w:cs="Times New Roman"/>
          <w:i/>
          <w:color w:val="C00000"/>
          <w:sz w:val="24"/>
          <w:szCs w:val="24"/>
        </w:rPr>
      </w:pPr>
      <w:r w:rsidRPr="00EB37A8">
        <w:rPr>
          <w:rFonts w:ascii="Times New Roman" w:eastAsia="Century" w:hAnsi="Times New Roman" w:cs="Times New Roman"/>
          <w:sz w:val="24"/>
          <w:szCs w:val="24"/>
        </w:rPr>
        <w:t>Образовательной адаптированной программой образовательного учреждения</w:t>
      </w:r>
      <w:r w:rsidRPr="00EB37A8">
        <w:rPr>
          <w:rFonts w:ascii="Times New Roman" w:eastAsia="Century" w:hAnsi="Times New Roman" w:cs="Times New Roman"/>
          <w:b/>
          <w:sz w:val="24"/>
          <w:szCs w:val="24"/>
        </w:rPr>
        <w:t xml:space="preserve"> </w:t>
      </w:r>
      <w:r w:rsidR="00FA407F" w:rsidRPr="00EB37A8">
        <w:rPr>
          <w:rFonts w:ascii="Times New Roman" w:eastAsia="Century" w:hAnsi="Times New Roman" w:cs="Times New Roman"/>
          <w:sz w:val="24"/>
          <w:szCs w:val="24"/>
        </w:rPr>
        <w:t>(Примерная общеобразовательная программа дошкольного образования «От рождения до школы» под ред. Н.Е. Вераксы, Т.С. Комаровой, М.А.Васильевой. Программы коррекционно-развивающей работы с детьми с ТНР, ОНР: «Программа логопедической работы по преодолению общего недоразвития речи у детей» Т.Б. Филичевой, Г.В. Чиркиной.</w:t>
      </w:r>
      <w:r w:rsidRPr="00EB37A8">
        <w:rPr>
          <w:rFonts w:ascii="Times New Roman" w:eastAsia="Century" w:hAnsi="Times New Roman" w:cs="Times New Roman"/>
          <w:sz w:val="24"/>
          <w:szCs w:val="24"/>
        </w:rPr>
        <w:t>)</w:t>
      </w:r>
    </w:p>
    <w:p w:rsidR="005D2008" w:rsidRPr="00EB37A8" w:rsidRDefault="005D2008" w:rsidP="00433882">
      <w:pPr>
        <w:numPr>
          <w:ilvl w:val="0"/>
          <w:numId w:val="1"/>
        </w:numPr>
        <w:spacing w:after="0" w:line="240" w:lineRule="auto"/>
        <w:ind w:left="0" w:firstLine="720"/>
        <w:jc w:val="both"/>
        <w:rPr>
          <w:rFonts w:ascii="Times New Roman" w:eastAsia="Times New Roman" w:hAnsi="Times New Roman" w:cs="Times New Roman"/>
          <w:sz w:val="24"/>
          <w:szCs w:val="24"/>
        </w:rPr>
      </w:pPr>
      <w:bookmarkStart w:id="3" w:name="_GoBack"/>
      <w:bookmarkEnd w:id="2"/>
      <w:bookmarkEnd w:id="3"/>
      <w:r w:rsidRPr="00EB37A8">
        <w:rPr>
          <w:rFonts w:ascii="Times New Roman" w:eastAsia="Times New Roman" w:hAnsi="Times New Roman" w:cs="Times New Roman"/>
          <w:sz w:val="24"/>
          <w:szCs w:val="24"/>
        </w:rPr>
        <w:t xml:space="preserve">Устав </w:t>
      </w:r>
      <w:r w:rsidR="007153D6" w:rsidRPr="00EB37A8">
        <w:rPr>
          <w:rFonts w:ascii="Times New Roman" w:eastAsia="Times New Roman" w:hAnsi="Times New Roman" w:cs="Times New Roman"/>
          <w:sz w:val="24"/>
          <w:szCs w:val="24"/>
        </w:rPr>
        <w:t>МБ</w:t>
      </w:r>
      <w:r w:rsidR="00FA407F" w:rsidRPr="00EB37A8">
        <w:rPr>
          <w:rFonts w:ascii="Times New Roman" w:eastAsia="Times New Roman" w:hAnsi="Times New Roman" w:cs="Times New Roman"/>
          <w:sz w:val="24"/>
          <w:szCs w:val="24"/>
        </w:rPr>
        <w:t>ДОУ №5 «Улыбка»</w:t>
      </w:r>
      <w:r w:rsidRPr="00EB37A8">
        <w:rPr>
          <w:rFonts w:ascii="Times New Roman" w:eastAsia="Times New Roman" w:hAnsi="Times New Roman" w:cs="Times New Roman"/>
          <w:sz w:val="24"/>
          <w:szCs w:val="24"/>
        </w:rPr>
        <w:t xml:space="preserve">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Рабочая программа определяет содержание, структуру и организацию деятельности,  обеспечивает единство воспитательных, развивающих и обучающих целей и задач образовательного процесса с детьми </w:t>
      </w:r>
      <w:r w:rsidR="00B27BA3" w:rsidRPr="00EB37A8">
        <w:rPr>
          <w:rFonts w:ascii="Times New Roman" w:hAnsi="Times New Roman" w:cs="Times New Roman"/>
          <w:sz w:val="24"/>
          <w:szCs w:val="24"/>
        </w:rPr>
        <w:t>с тяжелыми нарушениями речи</w:t>
      </w:r>
      <w:r w:rsidR="00B27BA3" w:rsidRPr="00EB37A8">
        <w:rPr>
          <w:rFonts w:ascii="Times New Roman" w:hAnsi="Times New Roman" w:cs="Times New Roman"/>
          <w:color w:val="FF0000"/>
          <w:sz w:val="24"/>
          <w:szCs w:val="24"/>
        </w:rPr>
        <w:t xml:space="preserve"> </w:t>
      </w:r>
      <w:r w:rsidR="00B27BA3" w:rsidRPr="00EB37A8">
        <w:rPr>
          <w:rFonts w:ascii="Times New Roman" w:hAnsi="Times New Roman" w:cs="Times New Roman"/>
          <w:sz w:val="24"/>
          <w:szCs w:val="24"/>
        </w:rPr>
        <w:t>(далее – ТНР)</w:t>
      </w:r>
      <w:r w:rsidR="00B27BA3" w:rsidRPr="00EB37A8">
        <w:rPr>
          <w:rFonts w:ascii="Times New Roman" w:hAnsi="Times New Roman" w:cs="Times New Roman"/>
          <w:color w:val="FF0000"/>
          <w:sz w:val="24"/>
          <w:szCs w:val="24"/>
        </w:rPr>
        <w:t xml:space="preserve"> </w:t>
      </w:r>
      <w:r w:rsidRPr="00EB37A8">
        <w:rPr>
          <w:rFonts w:ascii="Times New Roman" w:hAnsi="Times New Roman" w:cs="Times New Roman"/>
          <w:sz w:val="24"/>
          <w:szCs w:val="24"/>
        </w:rPr>
        <w:t xml:space="preserve"> </w:t>
      </w:r>
      <w:r w:rsidR="00696042">
        <w:rPr>
          <w:rFonts w:ascii="Times New Roman" w:hAnsi="Times New Roman" w:cs="Times New Roman"/>
          <w:sz w:val="24"/>
          <w:szCs w:val="24"/>
        </w:rPr>
        <w:t xml:space="preserve">разновозрастной </w:t>
      </w:r>
      <w:r w:rsidRPr="00EB37A8">
        <w:rPr>
          <w:rFonts w:ascii="Times New Roman" w:hAnsi="Times New Roman" w:cs="Times New Roman"/>
          <w:sz w:val="24"/>
          <w:szCs w:val="24"/>
        </w:rPr>
        <w:t>группы</w:t>
      </w:r>
      <w:r w:rsidRPr="00EB37A8">
        <w:rPr>
          <w:rFonts w:ascii="Times New Roman" w:hAnsi="Times New Roman" w:cs="Times New Roman"/>
          <w:i/>
          <w:color w:val="C00000"/>
          <w:sz w:val="24"/>
          <w:szCs w:val="24"/>
        </w:rPr>
        <w:t xml:space="preserve"> </w:t>
      </w:r>
      <w:r w:rsidR="00FA407F" w:rsidRPr="00EB37A8">
        <w:rPr>
          <w:rFonts w:ascii="Times New Roman" w:hAnsi="Times New Roman" w:cs="Times New Roman"/>
          <w:sz w:val="24"/>
          <w:szCs w:val="24"/>
        </w:rPr>
        <w:t>комбинированной направленности</w:t>
      </w:r>
      <w:r w:rsidR="007153D6" w:rsidRPr="00EB37A8">
        <w:rPr>
          <w:rFonts w:ascii="Times New Roman" w:hAnsi="Times New Roman" w:cs="Times New Roman"/>
          <w:sz w:val="24"/>
          <w:szCs w:val="24"/>
        </w:rPr>
        <w:t xml:space="preserve"> (3 – 5 лет)</w:t>
      </w:r>
      <w:r w:rsidR="00B27BA3" w:rsidRPr="00EB37A8">
        <w:rPr>
          <w:rFonts w:ascii="Times New Roman" w:hAnsi="Times New Roman" w:cs="Times New Roman"/>
          <w:sz w:val="24"/>
          <w:szCs w:val="24"/>
        </w:rPr>
        <w:t>.</w:t>
      </w:r>
      <w:r w:rsidR="00FA407F" w:rsidRPr="00EB37A8">
        <w:rPr>
          <w:rFonts w:ascii="Times New Roman" w:hAnsi="Times New Roman" w:cs="Times New Roman"/>
          <w:sz w:val="24"/>
          <w:szCs w:val="24"/>
        </w:rPr>
        <w:t xml:space="preserve"> </w:t>
      </w:r>
      <w:r w:rsidRPr="00EB37A8">
        <w:rPr>
          <w:rFonts w:ascii="Times New Roman" w:hAnsi="Times New Roman" w:cs="Times New Roman"/>
          <w:sz w:val="24"/>
          <w:szCs w:val="24"/>
        </w:rPr>
        <w:t xml:space="preserve"> </w:t>
      </w:r>
    </w:p>
    <w:p w:rsidR="005D2008" w:rsidRPr="00EB37A8" w:rsidRDefault="005D2008" w:rsidP="00122077">
      <w:pPr>
        <w:spacing w:after="0" w:line="240" w:lineRule="auto"/>
        <w:ind w:firstLine="720"/>
        <w:jc w:val="both"/>
        <w:rPr>
          <w:rFonts w:ascii="Times New Roman" w:eastAsia="Times New Roman" w:hAnsi="Times New Roman" w:cs="Times New Roman"/>
          <w:b/>
          <w:color w:val="000000"/>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i/>
          <w:sz w:val="24"/>
          <w:szCs w:val="24"/>
        </w:rPr>
      </w:pPr>
      <w:r w:rsidRPr="00EB37A8">
        <w:rPr>
          <w:rFonts w:ascii="Times New Roman" w:hAnsi="Times New Roman" w:cs="Times New Roman"/>
          <w:sz w:val="24"/>
          <w:szCs w:val="24"/>
        </w:rPr>
        <w:t>Срок реализации программы</w:t>
      </w:r>
      <w:r w:rsidR="00BB674D" w:rsidRPr="00EB37A8">
        <w:rPr>
          <w:rFonts w:ascii="Times New Roman" w:hAnsi="Times New Roman" w:cs="Times New Roman"/>
          <w:sz w:val="24"/>
          <w:szCs w:val="24"/>
        </w:rPr>
        <w:t xml:space="preserve">: 2023-2024 учебный год.  </w:t>
      </w:r>
    </w:p>
    <w:p w:rsidR="005D2008" w:rsidRPr="00EB37A8" w:rsidRDefault="005D2008" w:rsidP="00122077">
      <w:pPr>
        <w:spacing w:after="0" w:line="240" w:lineRule="auto"/>
        <w:ind w:firstLine="720"/>
        <w:jc w:val="both"/>
        <w:rPr>
          <w:rFonts w:ascii="Times New Roman" w:hAnsi="Times New Roman" w:cs="Times New Roman"/>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Основой рабочей программы является создание оптимальных условий для коррекционно-развивающей работы и всестороннего гармоничного развития детей с тяжелыми нарушениями речи (далее – ТНР)</w:t>
      </w:r>
      <w:r w:rsidR="004F5781">
        <w:rPr>
          <w:rFonts w:ascii="Times New Roman" w:eastAsia="Times New Roman" w:hAnsi="Times New Roman" w:cs="Times New Roman"/>
          <w:sz w:val="24"/>
          <w:szCs w:val="24"/>
        </w:rPr>
        <w:t>, а также детей с задержкой психического развития (далее – ЗПР)</w:t>
      </w:r>
      <w:r w:rsidRPr="00EB37A8">
        <w:rPr>
          <w:rFonts w:ascii="Times New Roman" w:eastAsia="Times New Roman" w:hAnsi="Times New Roman" w:cs="Times New Roman"/>
          <w:sz w:val="24"/>
          <w:szCs w:val="24"/>
        </w:rPr>
        <w:t>.</w:t>
      </w:r>
    </w:p>
    <w:p w:rsidR="005D2008" w:rsidRPr="00EB37A8" w:rsidRDefault="005D2008" w:rsidP="00122077">
      <w:pPr>
        <w:spacing w:after="0" w:line="240" w:lineRule="auto"/>
        <w:ind w:firstLine="720"/>
        <w:jc w:val="both"/>
        <w:rPr>
          <w:rFonts w:ascii="Times New Roman" w:eastAsia="Times New Roman" w:hAnsi="Times New Roman" w:cs="Times New Roman"/>
          <w:b/>
          <w:color w:val="000000"/>
          <w:sz w:val="24"/>
          <w:szCs w:val="24"/>
        </w:rPr>
      </w:pPr>
      <w:r w:rsidRPr="00EB37A8">
        <w:rPr>
          <w:rFonts w:ascii="Times New Roman" w:hAnsi="Times New Roman" w:cs="Times New Roman"/>
          <w:sz w:val="24"/>
          <w:szCs w:val="24"/>
        </w:rPr>
        <w:t>Реализация рабочей программы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b/>
          <w:color w:val="000000"/>
          <w:sz w:val="24"/>
          <w:szCs w:val="24"/>
        </w:rPr>
        <w:t>Цель</w:t>
      </w:r>
      <w:r w:rsidRPr="00EB37A8">
        <w:rPr>
          <w:rFonts w:ascii="Times New Roman" w:eastAsia="Times New Roman" w:hAnsi="Times New Roman" w:cs="Times New Roman"/>
          <w:color w:val="000000"/>
          <w:sz w:val="24"/>
          <w:szCs w:val="24"/>
        </w:rPr>
        <w:t xml:space="preserve"> — проектирование модели коррекционно-развивающей психолого-педагогической работы, максимально обеспечивающей создание условий для </w:t>
      </w:r>
      <w:r w:rsidRPr="00EB37A8">
        <w:rPr>
          <w:rFonts w:ascii="Times New Roman" w:hAnsi="Times New Roman" w:cs="Times New Roman"/>
          <w:sz w:val="24"/>
          <w:szCs w:val="24"/>
        </w:rPr>
        <w:lastRenderedPageBreak/>
        <w:t>выравнивания речевого и психофизического развития</w:t>
      </w:r>
      <w:r w:rsidRPr="00EB37A8">
        <w:rPr>
          <w:rFonts w:ascii="Times New Roman" w:eastAsia="Times New Roman" w:hAnsi="Times New Roman" w:cs="Times New Roman"/>
          <w:color w:val="000000"/>
          <w:sz w:val="24"/>
          <w:szCs w:val="24"/>
        </w:rPr>
        <w:t xml:space="preserve"> ребенка с ТНР</w:t>
      </w:r>
      <w:r w:rsidR="00844D3A">
        <w:rPr>
          <w:rFonts w:ascii="Times New Roman" w:eastAsia="Times New Roman" w:hAnsi="Times New Roman" w:cs="Times New Roman"/>
          <w:color w:val="000000"/>
          <w:sz w:val="24"/>
          <w:szCs w:val="24"/>
        </w:rPr>
        <w:t xml:space="preserve"> и ЗПР</w:t>
      </w:r>
      <w:r w:rsidRPr="00EB37A8">
        <w:rPr>
          <w:rFonts w:ascii="Times New Roman" w:eastAsia="Times New Roman" w:hAnsi="Times New Roman" w:cs="Times New Roman"/>
          <w:color w:val="000000"/>
          <w:sz w:val="24"/>
          <w:szCs w:val="24"/>
        </w:rPr>
        <w:t xml:space="preserve">, </w:t>
      </w:r>
      <w:r w:rsidRPr="00EB37A8">
        <w:rPr>
          <w:rFonts w:ascii="Times New Roman" w:hAnsi="Times New Roman" w:cs="Times New Roman"/>
          <w:sz w:val="24"/>
          <w:szCs w:val="24"/>
        </w:rPr>
        <w:t>его всестороннее гармоничное развитие</w:t>
      </w:r>
      <w:r w:rsidRPr="00EB37A8">
        <w:rPr>
          <w:rFonts w:ascii="Times New Roman" w:eastAsia="Times New Roman" w:hAnsi="Times New Roman" w:cs="Times New Roman"/>
          <w:color w:val="000000"/>
          <w:sz w:val="24"/>
          <w:szCs w:val="24"/>
        </w:rPr>
        <w:t>, позитивную социализацию</w:t>
      </w:r>
      <w:r w:rsidRPr="00EB37A8">
        <w:rPr>
          <w:rFonts w:ascii="Times New Roman" w:hAnsi="Times New Roman" w:cs="Times New Roman"/>
          <w:color w:val="000000"/>
          <w:sz w:val="24"/>
          <w:szCs w:val="24"/>
          <w:shd w:val="clear" w:color="auto" w:fill="FFFFFF"/>
        </w:rPr>
        <w:t xml:space="preserve"> и развитие творческого потенциала </w:t>
      </w:r>
      <w:r w:rsidRPr="00EB37A8">
        <w:rPr>
          <w:rFonts w:ascii="Times New Roman" w:eastAsia="Times New Roman" w:hAnsi="Times New Roman" w:cs="Times New Roman"/>
          <w:color w:val="000000"/>
          <w:sz w:val="24"/>
          <w:szCs w:val="24"/>
        </w:rPr>
        <w:t xml:space="preserve"> на основе сотрудничества с взрослыми и сверстниками.</w:t>
      </w:r>
      <w:r w:rsidR="00696042">
        <w:rPr>
          <w:rFonts w:ascii="Times New Roman" w:eastAsia="Times New Roman" w:hAnsi="Times New Roman" w:cs="Times New Roman"/>
          <w:color w:val="000000"/>
          <w:sz w:val="24"/>
          <w:szCs w:val="24"/>
        </w:rPr>
        <w:t xml:space="preserve"> </w:t>
      </w:r>
      <w:r w:rsidR="00696042" w:rsidRPr="00696042">
        <w:rPr>
          <w:rFonts w:ascii="Times New Roman" w:eastAsia="Times New Roman" w:hAnsi="Times New Roman" w:cs="Times New Roman"/>
          <w:color w:val="000000"/>
          <w:sz w:val="24"/>
          <w:szCs w:val="24"/>
        </w:rPr>
        <w:t>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5D2008" w:rsidRPr="00EB37A8" w:rsidRDefault="005D2008" w:rsidP="00122077">
      <w:pPr>
        <w:pStyle w:val="a8"/>
        <w:spacing w:after="0" w:line="240" w:lineRule="auto"/>
        <w:ind w:left="0" w:firstLine="720"/>
        <w:jc w:val="both"/>
        <w:rPr>
          <w:rFonts w:ascii="Times New Roman" w:eastAsia="Times New Roman" w:hAnsi="Times New Roman" w:cs="Times New Roman"/>
          <w:bCs/>
          <w:iCs/>
          <w:sz w:val="24"/>
          <w:szCs w:val="24"/>
        </w:rPr>
      </w:pPr>
      <w:r w:rsidRPr="00EB37A8">
        <w:rPr>
          <w:rFonts w:ascii="Times New Roman" w:eastAsia="Times New Roman" w:hAnsi="Times New Roman" w:cs="Times New Roman"/>
          <w:b/>
          <w:bCs/>
          <w:iCs/>
          <w:sz w:val="24"/>
          <w:szCs w:val="24"/>
        </w:rPr>
        <w:t>Задачи рабочей программы</w:t>
      </w:r>
      <w:r w:rsidRPr="00EB37A8">
        <w:rPr>
          <w:rFonts w:ascii="Times New Roman" w:eastAsia="Times New Roman" w:hAnsi="Times New Roman" w:cs="Times New Roman"/>
          <w:bCs/>
          <w:iCs/>
          <w:sz w:val="24"/>
          <w:szCs w:val="24"/>
        </w:rPr>
        <w:t xml:space="preserve">: </w:t>
      </w:r>
    </w:p>
    <w:p w:rsidR="005D5007" w:rsidRPr="00EB37A8" w:rsidRDefault="005D5007"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color w:val="181818"/>
          <w:sz w:val="24"/>
          <w:szCs w:val="24"/>
          <w:shd w:val="clear" w:color="auto" w:fill="FFFFFF"/>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5D2008" w:rsidRPr="00EB37A8" w:rsidRDefault="005D2008"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sz w:val="24"/>
          <w:szCs w:val="24"/>
        </w:rPr>
        <w:t xml:space="preserve">развивать общую, ручную, артикуляторную моторики; </w:t>
      </w:r>
    </w:p>
    <w:p w:rsidR="005D2008" w:rsidRPr="00EB37A8" w:rsidRDefault="005D2008"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sz w:val="24"/>
          <w:szCs w:val="24"/>
        </w:rPr>
        <w:t xml:space="preserve">осуществлять коррекцию нарушений дыхательной и голосовой функций; </w:t>
      </w:r>
    </w:p>
    <w:p w:rsidR="005D5007" w:rsidRPr="00EB37A8" w:rsidRDefault="005D5007"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color w:val="181818"/>
          <w:sz w:val="24"/>
          <w:szCs w:val="24"/>
          <w:shd w:val="clear" w:color="auto" w:fill="FFFFFF"/>
        </w:rPr>
        <w:t>уточнение, расширение и обогащение лексического запаса детей с ТНР.</w:t>
      </w:r>
    </w:p>
    <w:p w:rsidR="005D2008" w:rsidRPr="00EB37A8" w:rsidRDefault="005D5007"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color w:val="181818"/>
          <w:sz w:val="24"/>
          <w:szCs w:val="24"/>
          <w:shd w:val="clear" w:color="auto" w:fill="FFFFFF"/>
        </w:rPr>
        <w:t>формирование грамматического строя речи</w:t>
      </w:r>
      <w:r w:rsidR="005D2008" w:rsidRPr="00EB37A8">
        <w:rPr>
          <w:rFonts w:ascii="Times New Roman" w:hAnsi="Times New Roman" w:cs="Times New Roman"/>
          <w:sz w:val="24"/>
          <w:szCs w:val="24"/>
        </w:rPr>
        <w:t xml:space="preserve">; </w:t>
      </w:r>
    </w:p>
    <w:p w:rsidR="005D2008" w:rsidRPr="00EB37A8" w:rsidRDefault="005D2008"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sz w:val="24"/>
          <w:szCs w:val="24"/>
        </w:rPr>
        <w:t xml:space="preserve">вести работу по коррекции нарушений фонетической стороны речи, по развитию фонематических процессов; </w:t>
      </w:r>
    </w:p>
    <w:p w:rsidR="005D5007" w:rsidRPr="00EB37A8" w:rsidRDefault="005D5007"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hAnsi="Times New Roman" w:cs="Times New Roman"/>
          <w:color w:val="181818"/>
          <w:sz w:val="24"/>
          <w:szCs w:val="24"/>
          <w:shd w:val="clear" w:color="auto" w:fill="FFFFFF"/>
        </w:rPr>
        <w:t>развитие коммуникативности, успешности в общении. </w:t>
      </w:r>
    </w:p>
    <w:p w:rsidR="005D2008" w:rsidRPr="00EB37A8" w:rsidRDefault="005D2008" w:rsidP="00433882">
      <w:pPr>
        <w:numPr>
          <w:ilvl w:val="0"/>
          <w:numId w:val="6"/>
        </w:numP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способствовать объединению коррекционно-развивающих, обучающих и воспитательных задач в целостный образовательный процесс;</w:t>
      </w:r>
    </w:p>
    <w:p w:rsidR="00696042" w:rsidRDefault="00696042" w:rsidP="00122077">
      <w:pPr>
        <w:pStyle w:val="pboth"/>
        <w:shd w:val="clear" w:color="auto" w:fill="FFFFFF"/>
        <w:spacing w:before="0" w:beforeAutospacing="0" w:after="0" w:afterAutospacing="0"/>
        <w:rPr>
          <w:color w:val="000000"/>
        </w:rPr>
      </w:pPr>
    </w:p>
    <w:p w:rsidR="005D2008" w:rsidRPr="00380E49" w:rsidRDefault="00696042" w:rsidP="00380E49">
      <w:pPr>
        <w:pStyle w:val="pboth"/>
        <w:shd w:val="clear" w:color="auto" w:fill="FFFFFF"/>
        <w:spacing w:before="0" w:beforeAutospacing="0" w:after="0" w:afterAutospacing="0"/>
        <w:jc w:val="both"/>
        <w:rPr>
          <w:b/>
          <w:color w:val="000000"/>
          <w:shd w:val="clear" w:color="auto" w:fill="FFFFFF"/>
        </w:rPr>
      </w:pPr>
      <w:r w:rsidRPr="00696042">
        <w:t xml:space="preserve"> </w:t>
      </w:r>
      <w:r w:rsidRPr="00696042">
        <w:rPr>
          <w:b/>
        </w:rPr>
        <w:t xml:space="preserve">Содержание Программы направлено на реализацию следующих принципов </w:t>
      </w:r>
      <w:r>
        <w:rPr>
          <w:b/>
        </w:rPr>
        <w:t xml:space="preserve">    </w:t>
      </w:r>
      <w:r w:rsidRPr="00696042">
        <w:rPr>
          <w:b/>
        </w:rPr>
        <w:t>воспитания и обучения детей дошкольного возраста</w:t>
      </w:r>
      <w:r w:rsidR="000933E6">
        <w:rPr>
          <w:b/>
        </w:rPr>
        <w:t>:</w:t>
      </w:r>
    </w:p>
    <w:p w:rsidR="005D2008" w:rsidRDefault="00750B8A" w:rsidP="00122077">
      <w:pPr>
        <w:pStyle w:val="pboth"/>
        <w:shd w:val="clear" w:color="auto" w:fill="FFFFFF"/>
        <w:spacing w:before="0" w:beforeAutospacing="0" w:after="0" w:afterAutospacing="0"/>
        <w:ind w:firstLine="720"/>
        <w:jc w:val="both"/>
        <w:rPr>
          <w:b/>
          <w:color w:val="000000"/>
          <w:shd w:val="clear" w:color="auto" w:fill="FFFFFF"/>
        </w:rPr>
      </w:pPr>
      <w:r>
        <w:rPr>
          <w:b/>
          <w:color w:val="000000"/>
          <w:shd w:val="clear" w:color="auto" w:fill="FFFFFF"/>
        </w:rPr>
        <w:t xml:space="preserve">1.2. </w:t>
      </w:r>
      <w:r w:rsidR="005D2008" w:rsidRPr="00EB37A8">
        <w:rPr>
          <w:b/>
          <w:color w:val="000000"/>
          <w:shd w:val="clear" w:color="auto" w:fill="FFFFFF"/>
        </w:rPr>
        <w:t>Специфические принципы и подходы к формированию рабочей программы для обучающихся с ТНР</w:t>
      </w:r>
      <w:r w:rsidR="000038F9">
        <w:rPr>
          <w:b/>
          <w:color w:val="000000"/>
          <w:shd w:val="clear" w:color="auto" w:fill="FFFFFF"/>
        </w:rPr>
        <w:t xml:space="preserve"> и ЗПР</w:t>
      </w:r>
      <w:r w:rsidR="005D2008" w:rsidRPr="00EB37A8">
        <w:rPr>
          <w:b/>
          <w:color w:val="000000"/>
          <w:shd w:val="clear" w:color="auto" w:fill="FFFFFF"/>
        </w:rPr>
        <w:t>:</w:t>
      </w:r>
    </w:p>
    <w:p w:rsidR="000933E6" w:rsidRDefault="000933E6" w:rsidP="00380E49">
      <w:pPr>
        <w:pStyle w:val="pboth"/>
        <w:shd w:val="clear" w:color="auto" w:fill="FFFFFF"/>
        <w:spacing w:before="0" w:beforeAutospacing="0" w:after="0" w:afterAutospacing="0"/>
        <w:ind w:firstLine="708"/>
        <w:jc w:val="both"/>
      </w:pPr>
      <w:r>
        <w:t xml:space="preserve">1. </w:t>
      </w:r>
      <w:r w:rsidRPr="000933E6">
        <w:rPr>
          <w:b/>
        </w:rPr>
        <w:t>Структурно-системный принцип,</w:t>
      </w:r>
      <w: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w:t>
      </w:r>
      <w:r w:rsidR="000038F9">
        <w:t>оцессе деятельности: предметно-</w:t>
      </w:r>
      <w:r>
        <w:t xml:space="preserve">манипулятивной, игровой, учебной или трудовой. </w:t>
      </w:r>
    </w:p>
    <w:p w:rsidR="000933E6" w:rsidRDefault="000933E6" w:rsidP="00122077">
      <w:pPr>
        <w:pStyle w:val="pboth"/>
        <w:shd w:val="clear" w:color="auto" w:fill="FFFFFF"/>
        <w:spacing w:before="0" w:beforeAutospacing="0" w:after="0" w:afterAutospacing="0"/>
        <w:ind w:firstLine="720"/>
        <w:jc w:val="both"/>
      </w:pPr>
      <w:r w:rsidRPr="000933E6">
        <w:rPr>
          <w:b/>
        </w:rPr>
        <w:t>2.</w:t>
      </w:r>
      <w:r>
        <w:t xml:space="preserve"> </w:t>
      </w:r>
      <w:r w:rsidRPr="000933E6">
        <w:rPr>
          <w:b/>
        </w:rPr>
        <w:t>Принцип комплексности</w:t>
      </w:r>
      <w: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0933E6" w:rsidRDefault="000933E6" w:rsidP="00122077">
      <w:pPr>
        <w:pStyle w:val="pboth"/>
        <w:shd w:val="clear" w:color="auto" w:fill="FFFFFF"/>
        <w:spacing w:before="0" w:beforeAutospacing="0" w:after="0" w:afterAutospacing="0"/>
        <w:ind w:firstLine="720"/>
        <w:jc w:val="both"/>
      </w:pPr>
      <w:r w:rsidRPr="000933E6">
        <w:rPr>
          <w:b/>
        </w:rPr>
        <w:t>3.</w:t>
      </w:r>
      <w:r>
        <w:t xml:space="preserve"> </w:t>
      </w:r>
      <w:r w:rsidRPr="000933E6">
        <w:rPr>
          <w:b/>
        </w:rPr>
        <w:t>Принцип дифференциации</w:t>
      </w:r>
      <w: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0933E6" w:rsidRDefault="000933E6" w:rsidP="00122077">
      <w:pPr>
        <w:pStyle w:val="pboth"/>
        <w:shd w:val="clear" w:color="auto" w:fill="FFFFFF"/>
        <w:spacing w:before="0" w:beforeAutospacing="0" w:after="0" w:afterAutospacing="0"/>
        <w:ind w:firstLine="720"/>
        <w:jc w:val="both"/>
      </w:pPr>
      <w:r w:rsidRPr="000933E6">
        <w:rPr>
          <w:b/>
        </w:rPr>
        <w:t>4. Принцип концентризма</w:t>
      </w:r>
      <w: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w:t>
      </w:r>
      <w:r>
        <w:lastRenderedPageBreak/>
        <w:t xml:space="preserve">материала и овладение новыми знаниями. Отбор 4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w:t>
      </w:r>
    </w:p>
    <w:p w:rsidR="00380E49" w:rsidRDefault="000933E6" w:rsidP="00122077">
      <w:pPr>
        <w:pStyle w:val="pboth"/>
        <w:shd w:val="clear" w:color="auto" w:fill="FFFFFF"/>
        <w:spacing w:before="0" w:beforeAutospacing="0" w:after="0" w:afterAutospacing="0"/>
        <w:ind w:firstLine="720"/>
        <w:jc w:val="both"/>
      </w:pPr>
      <w:r w:rsidRPr="000933E6">
        <w:rPr>
          <w:b/>
        </w:rPr>
        <w:t>Соблюдение данного принципа обусловливает:</w:t>
      </w:r>
      <w:r>
        <w:t xml:space="preserve"> </w:t>
      </w:r>
    </w:p>
    <w:p w:rsidR="00380E49" w:rsidRDefault="000933E6" w:rsidP="00122077">
      <w:pPr>
        <w:pStyle w:val="pboth"/>
        <w:shd w:val="clear" w:color="auto" w:fill="FFFFFF"/>
        <w:spacing w:before="0" w:beforeAutospacing="0" w:after="0" w:afterAutospacing="0"/>
        <w:ind w:firstLine="720"/>
        <w:jc w:val="both"/>
      </w:pPr>
      <w:r>
        <w:t xml:space="preserve">1) высокую мотивированность речевого общения; </w:t>
      </w:r>
    </w:p>
    <w:p w:rsidR="000933E6" w:rsidRDefault="000933E6" w:rsidP="00122077">
      <w:pPr>
        <w:pStyle w:val="pboth"/>
        <w:shd w:val="clear" w:color="auto" w:fill="FFFFFF"/>
        <w:spacing w:before="0" w:beforeAutospacing="0" w:after="0" w:afterAutospacing="0"/>
        <w:ind w:firstLine="720"/>
        <w:jc w:val="both"/>
      </w:pPr>
      <w:r>
        <w:t xml:space="preserve">2) доступность материала, который располагается в соответствии с общедидактическим требованием «от легкого к трудному», от уже усвоенного к новому. 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380E49" w:rsidRDefault="000933E6" w:rsidP="00122077">
      <w:pPr>
        <w:pStyle w:val="pboth"/>
        <w:shd w:val="clear" w:color="auto" w:fill="FFFFFF"/>
        <w:spacing w:before="0" w:beforeAutospacing="0" w:after="0" w:afterAutospacing="0"/>
        <w:ind w:firstLine="720"/>
        <w:jc w:val="both"/>
      </w:pPr>
      <w:r w:rsidRPr="000933E6">
        <w:rPr>
          <w:b/>
        </w:rPr>
        <w:t>5.</w:t>
      </w:r>
      <w:r>
        <w:t xml:space="preserve"> </w:t>
      </w:r>
      <w:r w:rsidRPr="000933E6">
        <w:rPr>
          <w:b/>
        </w:rPr>
        <w:t>Принцип последовательности</w:t>
      </w:r>
      <w: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На подготовительном этапе формируются общефункциональные механизмы речевой и других видов деятельности (слуховое, зрительное восприятие, внимание и пр.). На основном этапе 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 </w:t>
      </w:r>
    </w:p>
    <w:p w:rsidR="000933E6" w:rsidRDefault="000933E6" w:rsidP="00122077">
      <w:pPr>
        <w:pStyle w:val="pboth"/>
        <w:shd w:val="clear" w:color="auto" w:fill="FFFFFF"/>
        <w:spacing w:before="0" w:beforeAutospacing="0" w:after="0" w:afterAutospacing="0"/>
        <w:ind w:firstLine="720"/>
        <w:jc w:val="both"/>
      </w:pPr>
      <w:r w:rsidRPr="00380E49">
        <w:rPr>
          <w:b/>
        </w:rPr>
        <w:t>6. Принцип коммуникативности.</w:t>
      </w:r>
      <w: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0933E6" w:rsidRDefault="000933E6" w:rsidP="00122077">
      <w:pPr>
        <w:pStyle w:val="pboth"/>
        <w:shd w:val="clear" w:color="auto" w:fill="FFFFFF"/>
        <w:spacing w:before="0" w:beforeAutospacing="0" w:after="0" w:afterAutospacing="0"/>
        <w:ind w:firstLine="720"/>
        <w:jc w:val="both"/>
      </w:pPr>
      <w:r w:rsidRPr="00380E49">
        <w:rPr>
          <w:b/>
        </w:rPr>
        <w:t>7.</w:t>
      </w:r>
      <w:r w:rsidRPr="000933E6">
        <w:rPr>
          <w:b/>
        </w:rPr>
        <w:t xml:space="preserve"> Принцип доступности</w:t>
      </w:r>
      <w: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0933E6" w:rsidRDefault="000933E6" w:rsidP="00122077">
      <w:pPr>
        <w:pStyle w:val="pboth"/>
        <w:shd w:val="clear" w:color="auto" w:fill="FFFFFF"/>
        <w:spacing w:before="0" w:beforeAutospacing="0" w:after="0" w:afterAutospacing="0"/>
        <w:ind w:firstLine="720"/>
        <w:jc w:val="both"/>
      </w:pPr>
      <w:r w:rsidRPr="000933E6">
        <w:rPr>
          <w:b/>
        </w:rPr>
        <w:t>8. Принцип индивидуализации</w:t>
      </w:r>
      <w: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0933E6" w:rsidRDefault="000933E6" w:rsidP="00122077">
      <w:pPr>
        <w:pStyle w:val="pboth"/>
        <w:shd w:val="clear" w:color="auto" w:fill="FFFFFF"/>
        <w:spacing w:before="0" w:beforeAutospacing="0" w:after="0" w:afterAutospacing="0"/>
        <w:ind w:firstLine="720"/>
        <w:jc w:val="both"/>
      </w:pPr>
      <w:r w:rsidRPr="000933E6">
        <w:rPr>
          <w:b/>
        </w:rPr>
        <w:t>9. Принцип интенсивности</w:t>
      </w:r>
      <w: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0933E6" w:rsidRDefault="000933E6" w:rsidP="00122077">
      <w:pPr>
        <w:pStyle w:val="pboth"/>
        <w:shd w:val="clear" w:color="auto" w:fill="FFFFFF"/>
        <w:spacing w:before="0" w:beforeAutospacing="0" w:after="0" w:afterAutospacing="0"/>
        <w:ind w:firstLine="720"/>
        <w:jc w:val="both"/>
      </w:pPr>
      <w:r w:rsidRPr="000933E6">
        <w:rPr>
          <w:b/>
        </w:rPr>
        <w:t>10. Принцип сознательности</w:t>
      </w:r>
      <w:r>
        <w:t xml:space="preserve"> обеспечивает формирование чувства языка и языковых обобщений. </w:t>
      </w:r>
    </w:p>
    <w:p w:rsidR="000933E6" w:rsidRDefault="000933E6" w:rsidP="00122077">
      <w:pPr>
        <w:pStyle w:val="pboth"/>
        <w:shd w:val="clear" w:color="auto" w:fill="FFFFFF"/>
        <w:spacing w:before="0" w:beforeAutospacing="0" w:after="0" w:afterAutospacing="0"/>
        <w:ind w:firstLine="720"/>
        <w:jc w:val="both"/>
      </w:pPr>
      <w:r>
        <w:lastRenderedPageBreak/>
        <w:t xml:space="preserve"> </w:t>
      </w:r>
      <w:r w:rsidRPr="000933E6">
        <w:rPr>
          <w:b/>
        </w:rPr>
        <w:t>11. Принцип активности</w:t>
      </w:r>
      <w:r>
        <w:t xml:space="preserve"> обеспечивает эффективность любой целенаправленной деятельности. </w:t>
      </w:r>
    </w:p>
    <w:p w:rsidR="000933E6" w:rsidRDefault="000933E6" w:rsidP="00122077">
      <w:pPr>
        <w:pStyle w:val="pboth"/>
        <w:shd w:val="clear" w:color="auto" w:fill="FFFFFF"/>
        <w:spacing w:before="0" w:beforeAutospacing="0" w:after="0" w:afterAutospacing="0"/>
        <w:ind w:firstLine="720"/>
        <w:jc w:val="both"/>
      </w:pPr>
      <w:r w:rsidRPr="000933E6">
        <w:rPr>
          <w:b/>
        </w:rPr>
        <w:t>12. Принципы наглядности</w:t>
      </w:r>
      <w:r>
        <w:t xml:space="preserve">, научности, прочности усвоения знаний, воспитывающего обучения позволяют правильно организовать процесс коррекционно-развивающего обучения. 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0933E6" w:rsidRDefault="000933E6" w:rsidP="00122077">
      <w:pPr>
        <w:pStyle w:val="pboth"/>
        <w:shd w:val="clear" w:color="auto" w:fill="FFFFFF"/>
        <w:spacing w:before="0" w:beforeAutospacing="0" w:after="0" w:afterAutospacing="0"/>
        <w:ind w:firstLine="720"/>
        <w:jc w:val="both"/>
      </w:pPr>
      <w:r w:rsidRPr="000933E6">
        <w:rPr>
          <w:b/>
        </w:rPr>
        <w:t>«Программа» строится с учетом принципов дошкольного образования, изложенных в ФГОС ДО:</w:t>
      </w:r>
      <w:r>
        <w:t xml:space="preserve"> </w:t>
      </w:r>
    </w:p>
    <w:p w:rsidR="000933E6" w:rsidRDefault="000933E6" w:rsidP="00122077">
      <w:pPr>
        <w:pStyle w:val="pboth"/>
        <w:shd w:val="clear" w:color="auto" w:fill="FFFFFF"/>
        <w:spacing w:before="0" w:beforeAutospacing="0" w:after="0" w:afterAutospacing="0"/>
        <w:ind w:firstLine="720"/>
        <w:jc w:val="both"/>
      </w:pPr>
      <w:r>
        <w:t xml:space="preserve">▪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0933E6" w:rsidRDefault="000933E6" w:rsidP="00122077">
      <w:pPr>
        <w:pStyle w:val="pboth"/>
        <w:shd w:val="clear" w:color="auto" w:fill="FFFFFF"/>
        <w:spacing w:before="0" w:beforeAutospacing="0" w:after="0" w:afterAutospacing="0"/>
        <w:ind w:firstLine="720"/>
        <w:jc w:val="both"/>
      </w:pPr>
      <w:r>
        <w:t xml:space="preserve">▪ содействие и сотрудничество детей и взрослых, признание ребенка полноценным участником (субъектом) образовательных отношений; </w:t>
      </w:r>
    </w:p>
    <w:p w:rsidR="000933E6" w:rsidRDefault="000933E6" w:rsidP="00122077">
      <w:pPr>
        <w:pStyle w:val="pboth"/>
        <w:shd w:val="clear" w:color="auto" w:fill="FFFFFF"/>
        <w:spacing w:before="0" w:beforeAutospacing="0" w:after="0" w:afterAutospacing="0"/>
        <w:ind w:firstLine="720"/>
        <w:jc w:val="both"/>
      </w:pPr>
      <w:r>
        <w:t xml:space="preserve">▪ приобщение детей к социокультурным нормам, традициям семьи, общества и государства; </w:t>
      </w:r>
    </w:p>
    <w:p w:rsidR="000933E6" w:rsidRDefault="000933E6" w:rsidP="00122077">
      <w:pPr>
        <w:pStyle w:val="pboth"/>
        <w:shd w:val="clear" w:color="auto" w:fill="FFFFFF"/>
        <w:spacing w:before="0" w:beforeAutospacing="0" w:after="0" w:afterAutospacing="0"/>
        <w:ind w:firstLine="720"/>
        <w:jc w:val="both"/>
      </w:pPr>
      <w:r>
        <w:t xml:space="preserve">▪ формирование познавательных интересов и познавательных действий ребенка в различных видах деятельности; </w:t>
      </w:r>
    </w:p>
    <w:p w:rsidR="000933E6" w:rsidRDefault="000933E6" w:rsidP="00122077">
      <w:pPr>
        <w:pStyle w:val="pboth"/>
        <w:shd w:val="clear" w:color="auto" w:fill="FFFFFF"/>
        <w:spacing w:before="0" w:beforeAutospacing="0" w:after="0" w:afterAutospacing="0"/>
        <w:ind w:firstLine="720"/>
        <w:jc w:val="both"/>
      </w:pPr>
      <w:r>
        <w:t xml:space="preserve">▪ принципы интеграции усилий специалистов; </w:t>
      </w:r>
    </w:p>
    <w:p w:rsidR="000933E6" w:rsidRDefault="000933E6" w:rsidP="00122077">
      <w:pPr>
        <w:pStyle w:val="pboth"/>
        <w:shd w:val="clear" w:color="auto" w:fill="FFFFFF"/>
        <w:spacing w:before="0" w:beforeAutospacing="0" w:after="0" w:afterAutospacing="0"/>
        <w:ind w:firstLine="720"/>
        <w:jc w:val="both"/>
      </w:pPr>
      <w:r>
        <w:t xml:space="preserve">▪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 </w:t>
      </w:r>
    </w:p>
    <w:p w:rsidR="000933E6" w:rsidRDefault="000933E6" w:rsidP="00122077">
      <w:pPr>
        <w:pStyle w:val="pboth"/>
        <w:shd w:val="clear" w:color="auto" w:fill="FFFFFF"/>
        <w:spacing w:before="0" w:beforeAutospacing="0" w:after="0" w:afterAutospacing="0"/>
        <w:ind w:firstLine="720"/>
        <w:jc w:val="both"/>
      </w:pPr>
      <w:r>
        <w:t xml:space="preserve">▪ принцип систематичности и взаимосвязи учебного материала; </w:t>
      </w:r>
    </w:p>
    <w:p w:rsidR="000933E6" w:rsidRDefault="000933E6" w:rsidP="00122077">
      <w:pPr>
        <w:pStyle w:val="pboth"/>
        <w:shd w:val="clear" w:color="auto" w:fill="FFFFFF"/>
        <w:spacing w:before="0" w:beforeAutospacing="0" w:after="0" w:afterAutospacing="0"/>
        <w:ind w:firstLine="720"/>
        <w:jc w:val="both"/>
      </w:pPr>
      <w:r>
        <w:t xml:space="preserve">▪ принцип постепенности подачи учебного материала; </w:t>
      </w:r>
    </w:p>
    <w:p w:rsidR="000933E6" w:rsidRDefault="000933E6" w:rsidP="00122077">
      <w:pPr>
        <w:pStyle w:val="pboth"/>
        <w:shd w:val="clear" w:color="auto" w:fill="FFFFFF"/>
        <w:spacing w:before="0" w:beforeAutospacing="0" w:after="0" w:afterAutospacing="0"/>
        <w:ind w:firstLine="720"/>
        <w:jc w:val="both"/>
      </w:pPr>
      <w: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0933E6" w:rsidRDefault="000933E6" w:rsidP="00122077">
      <w:pPr>
        <w:pStyle w:val="pboth"/>
        <w:shd w:val="clear" w:color="auto" w:fill="FFFFFF"/>
        <w:spacing w:before="0" w:beforeAutospacing="0" w:after="0" w:afterAutospacing="0"/>
        <w:ind w:firstLine="720"/>
        <w:jc w:val="both"/>
      </w:pPr>
      <w:r w:rsidRPr="000933E6">
        <w:rPr>
          <w:b/>
        </w:rPr>
        <w:t xml:space="preserve">Успешность коррекционно-развивающей деятельности обеспечивается реализацией специальных принципов: </w:t>
      </w:r>
      <w:r>
        <w:t xml:space="preserve"> </w:t>
      </w:r>
    </w:p>
    <w:p w:rsidR="00F97A77" w:rsidRPr="00F97A77"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 xml:space="preserve">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  </w:t>
      </w:r>
    </w:p>
    <w:p w:rsidR="00F97A77" w:rsidRPr="00F97A77"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 xml:space="preserve">раннего воздействия на речевую деятельность с целью предупреждения вторичных отклонений; </w:t>
      </w:r>
    </w:p>
    <w:p w:rsidR="00F97A77" w:rsidRPr="00F97A77"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w:t>
      </w:r>
      <w:r w:rsidR="00F97A77">
        <w:t>остатков психического развития;</w:t>
      </w:r>
    </w:p>
    <w:p w:rsidR="00F97A77" w:rsidRPr="00F97A77"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 xml:space="preserve">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  </w:t>
      </w:r>
    </w:p>
    <w:p w:rsidR="00F97A77" w:rsidRPr="00F97A77"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 xml:space="preserve">дифференцированного подхода в логопедической работе к детям с ОНР, имеющим различную структуру речевого дефекта;  </w:t>
      </w:r>
    </w:p>
    <w:p w:rsidR="000933E6" w:rsidRPr="00EB37A8" w:rsidRDefault="000933E6" w:rsidP="00433882">
      <w:pPr>
        <w:pStyle w:val="pboth"/>
        <w:numPr>
          <w:ilvl w:val="0"/>
          <w:numId w:val="15"/>
        </w:numPr>
        <w:shd w:val="clear" w:color="auto" w:fill="FFFFFF"/>
        <w:spacing w:before="0" w:beforeAutospacing="0" w:after="0" w:afterAutospacing="0"/>
        <w:jc w:val="both"/>
        <w:rPr>
          <w:b/>
          <w:color w:val="000000"/>
          <w:shd w:val="clear" w:color="auto" w:fill="FFFFFF"/>
        </w:rPr>
      </w:pPr>
      <w:r>
        <w:t>связи речи с другими сторонами психического развития,</w:t>
      </w:r>
      <w:r w:rsidR="00F97A77">
        <w:t xml:space="preserve"> </w:t>
      </w:r>
      <w:r>
        <w:t>которые раскрывают зависимость формирования отдельных компонентов речи от состояния других психологических процессов</w:t>
      </w:r>
      <w:r w:rsidR="00F97A77">
        <w:t xml:space="preserve"> </w:t>
      </w:r>
      <w:r>
        <w:t xml:space="preserve">(восприятия, внимания, памяти, мышления). Выявление этих связей лежит в основе воздействия на те психологические </w:t>
      </w:r>
      <w:r>
        <w:lastRenderedPageBreak/>
        <w:t>особенности детей с ОНР, которые прямо или косвенно препятствуют эффективной коррекции их речевой деятельности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5D2008" w:rsidRPr="00F97A77" w:rsidRDefault="00750B8A"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4" w:name="_Toc132358936"/>
      <w:r>
        <w:rPr>
          <w:rFonts w:ascii="Times New Roman" w:eastAsia="Times New Roman" w:hAnsi="Times New Roman" w:cs="Times New Roman"/>
          <w:b/>
          <w:color w:val="000000" w:themeColor="text1"/>
          <w:sz w:val="24"/>
          <w:szCs w:val="24"/>
        </w:rPr>
        <w:t>1.3</w:t>
      </w:r>
      <w:r w:rsidR="005D2008" w:rsidRPr="00F97A77">
        <w:rPr>
          <w:rFonts w:ascii="Times New Roman" w:eastAsia="Times New Roman" w:hAnsi="Times New Roman" w:cs="Times New Roman"/>
          <w:b/>
          <w:color w:val="000000" w:themeColor="text1"/>
          <w:sz w:val="24"/>
          <w:szCs w:val="24"/>
        </w:rPr>
        <w:t>. Значимые для реализации Программы характеристики</w:t>
      </w:r>
      <w:bookmarkEnd w:id="4"/>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Характеристика речи обучающихся с ТНР</w:t>
      </w:r>
    </w:p>
    <w:p w:rsidR="00F97A77" w:rsidRDefault="00F97A77" w:rsidP="00122077">
      <w:pPr>
        <w:spacing w:after="0" w:line="240" w:lineRule="auto"/>
        <w:ind w:firstLine="720"/>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художественной литературы, в форме творческой игровой активности. Контингент воспитанников группы комбинированной направленности определяется на основе заключения Психолого-медико-педагогической комиссии (далее – ПМПК) Константиновского района, а также с согласия родителей (законных представителей) о необходимости создания условий для получения ребенком дошкольного образования, коррекции нарушений развития и социальной адаптации на основе специальных педагогических подходов. ПМПК выявляет отклонения в развитии, определяет их характер и выбирает оптимальный образовательный маршрут ребенка. На логопедические занятия зачисляются воспитанники с заключением ПМПК о предоставлении специальных условий образования обучающемуся с ограниченными возможностями здоровья (ТНР). На данный контингент воспитанников оформляется необходимая документация. Основные участники реализации Программы: дети дошкольного возраста с ТНР, родители (законные представители), педагоги. </w:t>
      </w:r>
    </w:p>
    <w:p w:rsidR="00F97A77" w:rsidRDefault="00F97A77" w:rsidP="00122077">
      <w:pPr>
        <w:spacing w:after="0" w:line="240" w:lineRule="auto"/>
        <w:ind w:firstLine="720"/>
        <w:jc w:val="both"/>
        <w:rPr>
          <w:rFonts w:ascii="Times New Roman" w:eastAsia="Times New Roman" w:hAnsi="Times New Roman" w:cs="Times New Roman"/>
          <w:sz w:val="24"/>
          <w:szCs w:val="24"/>
        </w:rPr>
      </w:pPr>
      <w:r w:rsidRPr="00F97A77">
        <w:rPr>
          <w:rFonts w:ascii="Times New Roman" w:eastAsia="Times New Roman" w:hAnsi="Times New Roman" w:cs="Times New Roman"/>
          <w:b/>
          <w:sz w:val="24"/>
          <w:szCs w:val="24"/>
        </w:rPr>
        <w:t>Характеристика особенностей детей дошкольного возраста с ТНР</w:t>
      </w:r>
      <w:r w:rsidRPr="00F97A77">
        <w:rPr>
          <w:rFonts w:ascii="Times New Roman" w:eastAsia="Times New Roman" w:hAnsi="Times New Roman" w:cs="Times New Roman"/>
          <w:sz w:val="24"/>
          <w:szCs w:val="24"/>
        </w:rPr>
        <w:t xml:space="preserve"> </w:t>
      </w:r>
    </w:p>
    <w:p w:rsidR="00F97A77" w:rsidRDefault="00F97A77" w:rsidP="00122077">
      <w:pPr>
        <w:spacing w:after="0" w:line="240" w:lineRule="auto"/>
        <w:ind w:firstLine="720"/>
        <w:jc w:val="both"/>
        <w:rPr>
          <w:rFonts w:ascii="Times New Roman" w:eastAsia="Times New Roman" w:hAnsi="Times New Roman" w:cs="Times New Roman"/>
          <w:sz w:val="24"/>
          <w:szCs w:val="24"/>
        </w:rPr>
      </w:pPr>
      <w:r w:rsidRPr="00F97A77">
        <w:rPr>
          <w:rFonts w:ascii="Times New Roman" w:eastAsia="Times New Roman" w:hAnsi="Times New Roman" w:cs="Times New Roman"/>
          <w:sz w:val="24"/>
          <w:szCs w:val="24"/>
        </w:rPr>
        <w:t xml:space="preserve">Дети с тяжелыми нарушениями речи (далее ТНР) – это особая категория детей с нарушениями всех компонентов речи при сохранном слухе и первично сохранном интеллекте. 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 </w:t>
      </w:r>
    </w:p>
    <w:p w:rsidR="00F97A77" w:rsidRPr="00F97A77" w:rsidRDefault="00F97A77" w:rsidP="00122077">
      <w:pPr>
        <w:spacing w:after="0" w:line="240" w:lineRule="auto"/>
        <w:ind w:firstLine="720"/>
        <w:jc w:val="both"/>
        <w:rPr>
          <w:rFonts w:ascii="Times New Roman" w:eastAsia="Times New Roman" w:hAnsi="Times New Roman" w:cs="Times New Roman"/>
          <w:b/>
          <w:sz w:val="24"/>
          <w:szCs w:val="24"/>
        </w:rPr>
      </w:pPr>
      <w:r w:rsidRPr="00F97A77">
        <w:rPr>
          <w:rFonts w:ascii="Times New Roman" w:eastAsia="Times New Roman" w:hAnsi="Times New Roman" w:cs="Times New Roman"/>
          <w:b/>
          <w:sz w:val="24"/>
          <w:szCs w:val="24"/>
        </w:rPr>
        <w:t>1 . Психолого-педагогическая характеристика де</w:t>
      </w:r>
      <w:r>
        <w:rPr>
          <w:rFonts w:ascii="Times New Roman" w:eastAsia="Times New Roman" w:hAnsi="Times New Roman" w:cs="Times New Roman"/>
          <w:b/>
          <w:sz w:val="24"/>
          <w:szCs w:val="24"/>
        </w:rPr>
        <w:t>тей с общим недоразвитием речи 3-</w:t>
      </w:r>
      <w:r w:rsidRPr="00F97A77">
        <w:rPr>
          <w:rFonts w:ascii="Times New Roman" w:eastAsia="Times New Roman" w:hAnsi="Times New Roman" w:cs="Times New Roman"/>
          <w:b/>
          <w:sz w:val="24"/>
          <w:szCs w:val="24"/>
        </w:rPr>
        <w:t xml:space="preserve">5 лет. </w:t>
      </w:r>
    </w:p>
    <w:p w:rsidR="00F97A77" w:rsidRDefault="00F97A77" w:rsidP="00122077">
      <w:pPr>
        <w:spacing w:after="0" w:line="240" w:lineRule="auto"/>
        <w:ind w:firstLine="720"/>
        <w:jc w:val="both"/>
        <w:rPr>
          <w:rFonts w:ascii="Times New Roman" w:eastAsia="Times New Roman" w:hAnsi="Times New Roman" w:cs="Times New Roman"/>
          <w:sz w:val="24"/>
          <w:szCs w:val="24"/>
        </w:rPr>
      </w:pPr>
      <w:r w:rsidRPr="00F97A77">
        <w:rPr>
          <w:rFonts w:ascii="Times New Roman" w:eastAsia="Times New Roman" w:hAnsi="Times New Roman" w:cs="Times New Roman"/>
          <w:b/>
          <w:sz w:val="24"/>
          <w:szCs w:val="24"/>
        </w:rPr>
        <w:t>Выделяют четыре уровня речевого развития, отражающие состояние всех компонентов языковой системы у детей с ОНР (Филичева Т.Б.)</w:t>
      </w:r>
      <w:r w:rsidRPr="00F97A77">
        <w:rPr>
          <w:rFonts w:ascii="Times New Roman" w:eastAsia="Times New Roman" w:hAnsi="Times New Roman" w:cs="Times New Roman"/>
          <w:sz w:val="24"/>
          <w:szCs w:val="24"/>
        </w:rPr>
        <w:t xml:space="preserve"> </w:t>
      </w:r>
    </w:p>
    <w:p w:rsidR="00750B8A" w:rsidRDefault="00F97A77" w:rsidP="00122077">
      <w:pPr>
        <w:spacing w:after="0" w:line="240" w:lineRule="auto"/>
        <w:ind w:firstLine="720"/>
        <w:jc w:val="both"/>
        <w:rPr>
          <w:rFonts w:ascii="Times New Roman" w:eastAsia="Times New Roman" w:hAnsi="Times New Roman" w:cs="Times New Roman"/>
          <w:sz w:val="24"/>
          <w:szCs w:val="24"/>
        </w:rPr>
      </w:pPr>
      <w:r w:rsidRPr="00F97A77">
        <w:rPr>
          <w:rFonts w:ascii="Times New Roman" w:eastAsia="Times New Roman" w:hAnsi="Times New Roman" w:cs="Times New Roman"/>
          <w:b/>
          <w:sz w:val="24"/>
          <w:szCs w:val="24"/>
        </w:rPr>
        <w:t>При первом уровне</w:t>
      </w:r>
      <w:r w:rsidRPr="00F97A77">
        <w:rPr>
          <w:rFonts w:ascii="Times New Roman" w:eastAsia="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750B8A" w:rsidRDefault="00F97A77"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b/>
          <w:sz w:val="24"/>
          <w:szCs w:val="24"/>
        </w:rPr>
        <w:t>При переходе ко второму уровню</w:t>
      </w:r>
      <w:r w:rsidRPr="00F97A77">
        <w:rPr>
          <w:rFonts w:ascii="Times New Roman" w:eastAsia="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w:t>
      </w:r>
      <w:r w:rsidR="00750B8A">
        <w:rPr>
          <w:rFonts w:ascii="Times New Roman" w:eastAsia="Times New Roman" w:hAnsi="Times New Roman" w:cs="Times New Roman"/>
          <w:sz w:val="24"/>
          <w:szCs w:val="24"/>
        </w:rPr>
        <w:t xml:space="preserve"> </w:t>
      </w:r>
      <w:r w:rsidR="00750B8A" w:rsidRPr="00750B8A">
        <w:rPr>
          <w:rFonts w:ascii="Times New Roman" w:eastAsia="Times New Roman" w:hAnsi="Times New Roman" w:cs="Times New Roman"/>
          <w:sz w:val="24"/>
          <w:szCs w:val="24"/>
        </w:rPr>
        <w:lastRenderedPageBreak/>
        <w:t xml:space="preserve">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380E49"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b/>
          <w:sz w:val="24"/>
          <w:szCs w:val="24"/>
        </w:rPr>
        <w:t>Третий уровень речевого развития</w:t>
      </w:r>
      <w:r w:rsidRPr="00750B8A">
        <w:rPr>
          <w:rFonts w:ascii="Times New Roman" w:eastAsia="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750B8A"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b/>
          <w:sz w:val="24"/>
          <w:szCs w:val="24"/>
        </w:rPr>
        <w:t>Четвертый уровень речевого развития (Филичева Т. Б.)</w:t>
      </w:r>
      <w:r w:rsidRPr="00750B8A">
        <w:rPr>
          <w:rFonts w:ascii="Times New Roman" w:eastAsia="Times New Roman" w:hAnsi="Times New Roman" w:cs="Times New Roman"/>
          <w:sz w:val="24"/>
          <w:szCs w:val="24"/>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При этом было отмечено, что выделенные уровни не выходят за рамки обычного пути речевого развития – от элементарных форм к более сложным. </w:t>
      </w:r>
    </w:p>
    <w:p w:rsidR="00750B8A"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b/>
          <w:sz w:val="24"/>
          <w:szCs w:val="24"/>
        </w:rPr>
        <w:t>При описании характерных черт каждого из выделенных уровней учитывались следующие положения:</w:t>
      </w:r>
      <w:r w:rsidRPr="00750B8A">
        <w:rPr>
          <w:rFonts w:ascii="Times New Roman" w:eastAsia="Times New Roman" w:hAnsi="Times New Roman" w:cs="Times New Roman"/>
          <w:sz w:val="24"/>
          <w:szCs w:val="24"/>
        </w:rPr>
        <w:t xml:space="preserve"> </w:t>
      </w:r>
    </w:p>
    <w:p w:rsidR="00750B8A"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sz w:val="24"/>
          <w:szCs w:val="24"/>
        </w:rPr>
        <w:t xml:space="preserve">• степени (уровни) речевого недоразвития не представляют собой застывших образований; </w:t>
      </w:r>
    </w:p>
    <w:p w:rsidR="00750B8A"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sz w:val="24"/>
          <w:szCs w:val="24"/>
        </w:rPr>
        <w:t>• в каждом уровне можно найти элементы предыдущего и последующего уровней;</w:t>
      </w:r>
    </w:p>
    <w:p w:rsidR="00750B8A"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sz w:val="24"/>
          <w:szCs w:val="24"/>
        </w:rPr>
        <w:t xml:space="preserve"> • в реальной практике редко встречаются четко выраженные уровни, так как новые элементы постепенно вытесняют предшествующие формы; </w:t>
      </w:r>
    </w:p>
    <w:p w:rsidR="005D2008" w:rsidRDefault="00750B8A" w:rsidP="00122077">
      <w:pPr>
        <w:spacing w:after="0" w:line="240" w:lineRule="auto"/>
        <w:ind w:firstLine="720"/>
        <w:jc w:val="both"/>
        <w:rPr>
          <w:rFonts w:ascii="Times New Roman" w:eastAsia="Times New Roman" w:hAnsi="Times New Roman" w:cs="Times New Roman"/>
          <w:sz w:val="24"/>
          <w:szCs w:val="24"/>
        </w:rPr>
      </w:pPr>
      <w:r w:rsidRPr="00750B8A">
        <w:rPr>
          <w:rFonts w:ascii="Times New Roman" w:eastAsia="Times New Roman" w:hAnsi="Times New Roman" w:cs="Times New Roman"/>
          <w:sz w:val="24"/>
          <w:szCs w:val="24"/>
        </w:rPr>
        <w:t>• у детей чаще встречаются переходные состояния, в которых сочетаются проявления продвинутого уровня и еще не изжитые нарушения.</w:t>
      </w:r>
    </w:p>
    <w:p w:rsidR="000038F9" w:rsidRPr="000038F9" w:rsidRDefault="000038F9" w:rsidP="00122077">
      <w:pPr>
        <w:spacing w:after="0" w:line="240" w:lineRule="auto"/>
        <w:ind w:firstLine="720"/>
        <w:jc w:val="both"/>
        <w:rPr>
          <w:rFonts w:ascii="Times New Roman" w:eastAsia="Times New Roman" w:hAnsi="Times New Roman" w:cs="Times New Roman"/>
          <w:b/>
          <w:sz w:val="24"/>
          <w:szCs w:val="24"/>
        </w:rPr>
      </w:pPr>
      <w:r w:rsidRPr="000038F9">
        <w:rPr>
          <w:rFonts w:ascii="Times New Roman" w:eastAsia="Times New Roman" w:hAnsi="Times New Roman" w:cs="Times New Roman"/>
          <w:b/>
          <w:sz w:val="24"/>
          <w:szCs w:val="24"/>
        </w:rPr>
        <w:t>Характеристика основных компонентов речи ребёнка ЗПР.</w:t>
      </w:r>
    </w:p>
    <w:p w:rsidR="000038F9" w:rsidRDefault="000038F9" w:rsidP="00122077">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sz w:val="24"/>
          <w:szCs w:val="24"/>
        </w:rPr>
        <w:t xml:space="preserve"> </w:t>
      </w:r>
      <w:r w:rsidRPr="000038F9">
        <w:rPr>
          <w:rFonts w:ascii="Times New Roman" w:eastAsia="Times New Roman" w:hAnsi="Times New Roman" w:cs="Times New Roman"/>
          <w:b/>
          <w:sz w:val="24"/>
          <w:szCs w:val="24"/>
        </w:rPr>
        <w:t>Понимание речи.</w:t>
      </w:r>
      <w:r w:rsidRPr="000038F9">
        <w:rPr>
          <w:rFonts w:ascii="Times New Roman" w:eastAsia="Times New Roman" w:hAnsi="Times New Roman" w:cs="Times New Roman"/>
          <w:sz w:val="24"/>
          <w:szCs w:val="24"/>
        </w:rPr>
        <w:t xml:space="preserve"> Способность понимания обращенной речи напрямую зависит от ситуации. </w:t>
      </w:r>
    </w:p>
    <w:p w:rsidR="000038F9" w:rsidRDefault="000038F9" w:rsidP="00122077">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t>Фразовая речь</w:t>
      </w:r>
      <w:r>
        <w:rPr>
          <w:rFonts w:ascii="Times New Roman" w:eastAsia="Times New Roman" w:hAnsi="Times New Roman" w:cs="Times New Roman"/>
          <w:b/>
          <w:sz w:val="24"/>
          <w:szCs w:val="24"/>
        </w:rPr>
        <w:t>.</w:t>
      </w:r>
      <w:r w:rsidRPr="000038F9">
        <w:rPr>
          <w:rFonts w:ascii="Times New Roman" w:eastAsia="Times New Roman" w:hAnsi="Times New Roman" w:cs="Times New Roman"/>
          <w:sz w:val="24"/>
          <w:szCs w:val="24"/>
        </w:rPr>
        <w:t xml:space="preserve"> Отсутствие фразы. Предложения состоят из отдельных лепетных слов, которые могут иметь множественные значения. Активно применяет неязыковые средства – жесты и мимика. </w:t>
      </w:r>
    </w:p>
    <w:p w:rsidR="000038F9" w:rsidRDefault="000038F9" w:rsidP="000038F9">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t>Словарный запас</w:t>
      </w:r>
      <w:r>
        <w:rPr>
          <w:rFonts w:ascii="Times New Roman" w:eastAsia="Times New Roman" w:hAnsi="Times New Roman" w:cs="Times New Roman"/>
          <w:sz w:val="24"/>
          <w:szCs w:val="24"/>
        </w:rPr>
        <w:t>.</w:t>
      </w:r>
      <w:r w:rsidRPr="000038F9">
        <w:rPr>
          <w:rFonts w:ascii="Times New Roman" w:eastAsia="Times New Roman" w:hAnsi="Times New Roman" w:cs="Times New Roman"/>
          <w:sz w:val="24"/>
          <w:szCs w:val="24"/>
        </w:rPr>
        <w:t xml:space="preserve"> Резко ограниченный словарь. В активном словаре незначительное количество звукокомплексов, звукоподражаний, аморфных слов.</w:t>
      </w:r>
    </w:p>
    <w:p w:rsidR="000038F9" w:rsidRDefault="000038F9" w:rsidP="000038F9">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lastRenderedPageBreak/>
        <w:t>Грамматический строй речи</w:t>
      </w:r>
      <w:r>
        <w:rPr>
          <w:rFonts w:ascii="Times New Roman" w:eastAsia="Times New Roman" w:hAnsi="Times New Roman" w:cs="Times New Roman"/>
          <w:b/>
          <w:sz w:val="24"/>
          <w:szCs w:val="24"/>
        </w:rPr>
        <w:t>.</w:t>
      </w:r>
      <w:r w:rsidRPr="000038F9">
        <w:rPr>
          <w:rFonts w:ascii="Times New Roman" w:eastAsia="Times New Roman" w:hAnsi="Times New Roman" w:cs="Times New Roman"/>
          <w:sz w:val="24"/>
          <w:szCs w:val="24"/>
        </w:rPr>
        <w:t xml:space="preserve"> Недоступен </w:t>
      </w:r>
    </w:p>
    <w:p w:rsidR="000038F9" w:rsidRDefault="000038F9" w:rsidP="00122077">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t>Звукопроизношение</w:t>
      </w:r>
      <w:r>
        <w:rPr>
          <w:rFonts w:ascii="Times New Roman" w:eastAsia="Times New Roman" w:hAnsi="Times New Roman" w:cs="Times New Roman"/>
          <w:b/>
          <w:sz w:val="24"/>
          <w:szCs w:val="24"/>
        </w:rPr>
        <w:t>.</w:t>
      </w:r>
      <w:r w:rsidRPr="000038F9">
        <w:rPr>
          <w:rFonts w:ascii="Times New Roman" w:eastAsia="Times New Roman" w:hAnsi="Times New Roman" w:cs="Times New Roman"/>
          <w:sz w:val="24"/>
          <w:szCs w:val="24"/>
        </w:rPr>
        <w:t xml:space="preserve"> Произносительные умения находятся на низком уровне. Нарушены многие группы звуков, типична нечёткость и неустойчивость артикуляции.</w:t>
      </w:r>
    </w:p>
    <w:p w:rsidR="000038F9" w:rsidRDefault="000038F9" w:rsidP="00122077">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t>Слоговая структура слова</w:t>
      </w:r>
      <w:r>
        <w:rPr>
          <w:rFonts w:ascii="Times New Roman" w:eastAsia="Times New Roman" w:hAnsi="Times New Roman" w:cs="Times New Roman"/>
          <w:sz w:val="24"/>
          <w:szCs w:val="24"/>
        </w:rPr>
        <w:t>.</w:t>
      </w:r>
      <w:r w:rsidRPr="000038F9">
        <w:rPr>
          <w:rFonts w:ascii="Times New Roman" w:eastAsia="Times New Roman" w:hAnsi="Times New Roman" w:cs="Times New Roman"/>
          <w:sz w:val="24"/>
          <w:szCs w:val="24"/>
        </w:rPr>
        <w:t xml:space="preserve"> Единичные обиходные слова, грубо искаженные по слоговому и звуковому составу. </w:t>
      </w:r>
    </w:p>
    <w:p w:rsidR="000038F9" w:rsidRDefault="000038F9" w:rsidP="00122077">
      <w:pPr>
        <w:spacing w:after="0" w:line="240" w:lineRule="auto"/>
        <w:ind w:firstLine="720"/>
        <w:jc w:val="both"/>
        <w:rPr>
          <w:rFonts w:ascii="Times New Roman" w:eastAsia="Times New Roman" w:hAnsi="Times New Roman" w:cs="Times New Roman"/>
          <w:sz w:val="24"/>
          <w:szCs w:val="24"/>
        </w:rPr>
      </w:pPr>
      <w:r w:rsidRPr="000038F9">
        <w:rPr>
          <w:rFonts w:ascii="Times New Roman" w:eastAsia="Times New Roman" w:hAnsi="Times New Roman" w:cs="Times New Roman"/>
          <w:b/>
          <w:sz w:val="24"/>
          <w:szCs w:val="24"/>
        </w:rPr>
        <w:t>Фонематическое восприятие</w:t>
      </w:r>
      <w:r>
        <w:rPr>
          <w:rFonts w:ascii="Times New Roman" w:eastAsia="Times New Roman" w:hAnsi="Times New Roman" w:cs="Times New Roman"/>
          <w:b/>
          <w:sz w:val="24"/>
          <w:szCs w:val="24"/>
        </w:rPr>
        <w:t>.</w:t>
      </w:r>
      <w:r w:rsidRPr="000038F9">
        <w:rPr>
          <w:rFonts w:ascii="Times New Roman" w:eastAsia="Times New Roman" w:hAnsi="Times New Roman" w:cs="Times New Roman"/>
          <w:sz w:val="24"/>
          <w:szCs w:val="24"/>
        </w:rPr>
        <w:t xml:space="preserve"> Не развит.</w:t>
      </w:r>
    </w:p>
    <w:p w:rsidR="00750B8A" w:rsidRPr="00EB37A8" w:rsidRDefault="00750B8A" w:rsidP="00122077">
      <w:pPr>
        <w:spacing w:after="0" w:line="240" w:lineRule="auto"/>
        <w:ind w:firstLine="720"/>
        <w:jc w:val="both"/>
        <w:rPr>
          <w:rFonts w:ascii="Times New Roman" w:eastAsia="Times New Roman" w:hAnsi="Times New Roman" w:cs="Times New Roman"/>
          <w:sz w:val="24"/>
          <w:szCs w:val="24"/>
        </w:rPr>
      </w:pPr>
    </w:p>
    <w:p w:rsidR="005D2008" w:rsidRPr="00750B8A"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5" w:name="_Toc132358937"/>
      <w:r w:rsidRPr="00750B8A">
        <w:rPr>
          <w:rFonts w:ascii="Times New Roman" w:eastAsia="Times New Roman" w:hAnsi="Times New Roman" w:cs="Times New Roman"/>
          <w:b/>
          <w:color w:val="000000" w:themeColor="text1"/>
          <w:sz w:val="24"/>
          <w:szCs w:val="24"/>
        </w:rPr>
        <w:t>1.3. Возрастные и индивидуальные особенности контингента детей, воспитывающихся в группе</w:t>
      </w:r>
      <w:bookmarkEnd w:id="5"/>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При разработке рабочей программы учитывался контингент группы и результаты углубленного логопедического обследования развития детей данной группы.</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В группе по списку на начало учебного года </w:t>
      </w:r>
      <w:r w:rsidR="00B05E8C" w:rsidRPr="00750B8A">
        <w:rPr>
          <w:rFonts w:ascii="Times New Roman" w:eastAsia="Times New Roman" w:hAnsi="Times New Roman" w:cs="Times New Roman"/>
          <w:color w:val="000000" w:themeColor="text1"/>
          <w:sz w:val="24"/>
          <w:szCs w:val="24"/>
        </w:rPr>
        <w:t>6</w:t>
      </w:r>
      <w:r w:rsidRPr="00750B8A">
        <w:rPr>
          <w:rFonts w:ascii="Times New Roman" w:eastAsia="Times New Roman" w:hAnsi="Times New Roman" w:cs="Times New Roman"/>
          <w:color w:val="000000" w:themeColor="text1"/>
          <w:sz w:val="24"/>
          <w:szCs w:val="24"/>
        </w:rPr>
        <w:t xml:space="preserve"> человек.</w:t>
      </w:r>
      <w:r w:rsidRPr="00EB37A8">
        <w:rPr>
          <w:rFonts w:ascii="Times New Roman" w:eastAsia="Times New Roman" w:hAnsi="Times New Roman" w:cs="Times New Roman"/>
          <w:sz w:val="24"/>
          <w:szCs w:val="24"/>
        </w:rPr>
        <w:t xml:space="preserve"> </w:t>
      </w:r>
      <w:r w:rsidR="002D1B24" w:rsidRPr="002D1B24">
        <w:rPr>
          <w:rFonts w:ascii="Times New Roman" w:eastAsia="Times New Roman" w:hAnsi="Times New Roman" w:cs="Times New Roman"/>
          <w:sz w:val="24"/>
          <w:szCs w:val="24"/>
        </w:rPr>
        <w:t>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художественной литературы, в форме творческой игровой активности. Контингент воспитанников группы комбинированной направленности определяется на основе заключения Психолого-медико-педагогической комиссии (далее – ПМПК) Константиновского района, а также с согласия родителей (законных представителей) о необходимости создания условий для получения ребенком дошкольного образования, коррекции нарушений развития и социальной адаптации на основе специальных педагогических подходов. ПМПК выявляет отклонения в развитии, определяет их характер и выбирает оптимальный образовательный маршрут ребенка. На логопедические занятия зачисляются воспитанники с заключением ПМПК о предоставлении специальных условий образования обучающемуся с ограниченными возможностями здоровья (ТНР). На данный контингент воспитанников оформляется необходимая документация. Основные участники реализации Программы: дети дошкольного возраста с ТНР, родители (законные представители), педагоги</w:t>
      </w:r>
    </w:p>
    <w:p w:rsidR="00380E49" w:rsidRPr="00380E49" w:rsidRDefault="00380E49" w:rsidP="00380E49">
      <w:bookmarkStart w:id="6" w:name="_Toc132358938"/>
    </w:p>
    <w:p w:rsidR="005D2008" w:rsidRPr="00750B8A"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r w:rsidRPr="00750B8A">
        <w:rPr>
          <w:rFonts w:ascii="Times New Roman" w:eastAsia="Times New Roman" w:hAnsi="Times New Roman" w:cs="Times New Roman"/>
          <w:b/>
          <w:color w:val="000000" w:themeColor="text1"/>
          <w:sz w:val="24"/>
          <w:szCs w:val="24"/>
        </w:rPr>
        <w:t>1.4. Планируемые результаты освоения программы детьми</w:t>
      </w:r>
      <w:bookmarkEnd w:id="6"/>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p>
    <w:p w:rsidR="00103B0B"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b/>
          <w:sz w:val="24"/>
          <w:szCs w:val="24"/>
        </w:rPr>
        <w:t>Планируемые результаты конкретизируют требования Стандарта к целевым ориентирам (ФГОС ДО п. 4.6.).</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Целевые ориентиры  не подлежат непосредственной оценке; 8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Логопедическая работа с детьми II уровня речевого развития.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5845D1">
        <w:rPr>
          <w:rFonts w:ascii="Times New Roman" w:eastAsia="Times New Roman" w:hAnsi="Times New Roman" w:cs="Times New Roman"/>
          <w:b/>
          <w:sz w:val="24"/>
          <w:szCs w:val="24"/>
        </w:rPr>
        <w:t>В итоге логопедической работы дети должны научиться:</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Соотносить предметы с их качественными признаками и функциональным название;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Узнавать по словесному описанию знакомые предметы;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Сравнивать знакомые предметы по отдельным, наиболее ярко выделяемым признакам;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lastRenderedPageBreak/>
        <w:t xml:space="preserve">▪ Фонетически правильно оформлять согласные звуки (п, б, м, т, д, н, к, х, г), гласные звуки первого ряда (а, о, у, ы, и);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Воспроизводить отраженно и самостоятельно ритмико-интонационную структуру двух- и трехсложных слов из сохраненных и усвоенных звуков;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Правильно употреблять в самостоятельной речи отдельные падежные окончания слов, используемых в рамках предложенных конструкций;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Общаться, используя в самостоятельной речи словосочетания и простые нераспространенные предложения («Мой мишка», «Можно (нельзя) брать», «Маша, </w:t>
      </w:r>
      <w:r w:rsidR="002D1B24">
        <w:rPr>
          <w:rFonts w:ascii="Times New Roman" w:eastAsia="Times New Roman" w:hAnsi="Times New Roman" w:cs="Times New Roman"/>
          <w:sz w:val="24"/>
          <w:szCs w:val="24"/>
        </w:rPr>
        <w:t>пой», «Маша, дай куклу» и прочее</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В процессе коррекционно-развивающего обучения у детей расширяется понимание обращенной речи, развивается речевая активность.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5845D1">
        <w:rPr>
          <w:rFonts w:ascii="Times New Roman" w:eastAsia="Times New Roman" w:hAnsi="Times New Roman" w:cs="Times New Roman"/>
          <w:b/>
          <w:sz w:val="24"/>
          <w:szCs w:val="24"/>
        </w:rPr>
        <w:t>Логопедическая работа с детьми III уровня речевого развития.</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5845D1">
        <w:rPr>
          <w:rFonts w:ascii="Times New Roman" w:eastAsia="Times New Roman" w:hAnsi="Times New Roman" w:cs="Times New Roman"/>
          <w:b/>
          <w:sz w:val="24"/>
          <w:szCs w:val="24"/>
        </w:rPr>
        <w:t>В итоге логопедической работы дети должны научиться:</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понимать обращенную речь в соответствии с параметрами возрастной нормы;</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 фонетически правильно оформлять звуковую сторону речи;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правильно передавать слоговую структуру слов, используемых в самостоятельной речи;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владеть элементарными навыками пересказа;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владеть навыками диалогической речи;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владеть элементами грамоты: навыками чтения и печатания некоторых букв, слогов, слов и коротких предложений в пределах программы. В дальнейшем осуществляется совершенствование всех</w:t>
      </w:r>
      <w:r w:rsidR="005845D1">
        <w:rPr>
          <w:rFonts w:ascii="Times New Roman" w:eastAsia="Times New Roman" w:hAnsi="Times New Roman" w:cs="Times New Roman"/>
          <w:sz w:val="24"/>
          <w:szCs w:val="24"/>
        </w:rPr>
        <w:t xml:space="preserve"> компонентов языковой системы. </w:t>
      </w:r>
      <w:r w:rsidRPr="00103B0B">
        <w:rPr>
          <w:rFonts w:ascii="Times New Roman" w:eastAsia="Times New Roman" w:hAnsi="Times New Roman" w:cs="Times New Roman"/>
          <w:sz w:val="24"/>
          <w:szCs w:val="24"/>
        </w:rPr>
        <w:t xml:space="preserve"> </w:t>
      </w:r>
      <w:r w:rsidRPr="005845D1">
        <w:rPr>
          <w:rFonts w:ascii="Times New Roman" w:eastAsia="Times New Roman" w:hAnsi="Times New Roman" w:cs="Times New Roman"/>
          <w:b/>
          <w:sz w:val="24"/>
          <w:szCs w:val="24"/>
        </w:rPr>
        <w:t>Логопедическая работа с детьми IV уровня речевого развития. В итоге логопедической работы дети должны научиться:</w:t>
      </w:r>
      <w:r w:rsidRPr="00103B0B">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свободно составлять рассказы, пересказы;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владеть навыками творческого рассказывания;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понимать и использовать в самостоятельной речи простые и сложные предлоги;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понимать и применять в речи все лексико-грамматические категории слов;</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 овладеть навыками словообразования разных частей речи, переносить эти навыки на другой лексический материал;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 оформлять речевое высказывание в соответствии с фонетическими нормами русского языка;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овладеть правильным звуко-слоговым оформлением речи. Помимо этого, у детей должны быть достаточно развиты и другие предпосылочные условия, во многом определяющие их готовность к школьному обучению:  фонематическое восприятие,  первоначальные навыки звукового и слогового анализа и синтеза,  графо-моторные навыки,  элементарные навыки письма и чтения (печатания букв, слогов, слов и коротких</w:t>
      </w:r>
      <w:r w:rsidR="005845D1">
        <w:rPr>
          <w:rFonts w:ascii="Times New Roman" w:eastAsia="Times New Roman" w:hAnsi="Times New Roman" w:cs="Times New Roman"/>
          <w:sz w:val="24"/>
          <w:szCs w:val="24"/>
        </w:rPr>
        <w:t xml:space="preserve"> </w:t>
      </w:r>
      <w:r w:rsidRPr="00103B0B">
        <w:rPr>
          <w:rFonts w:ascii="Times New Roman" w:eastAsia="Times New Roman" w:hAnsi="Times New Roman" w:cs="Times New Roman"/>
          <w:sz w:val="24"/>
          <w:szCs w:val="24"/>
        </w:rPr>
        <w:t xml:space="preserve">предложений).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lastRenderedPageBreak/>
        <w:t xml:space="preserve">При прогнозировании результатов освоения Программы учитываются индивидуальные различия детей, которые выявляются в ходе диагностики речевых нарушений.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5845D1">
        <w:rPr>
          <w:rFonts w:ascii="Times New Roman" w:eastAsia="Times New Roman" w:hAnsi="Times New Roman" w:cs="Times New Roman"/>
          <w:b/>
          <w:sz w:val="24"/>
          <w:szCs w:val="24"/>
        </w:rPr>
        <w:t>Результаты диагностики используются исключительно для решения следующих задач:</w:t>
      </w:r>
      <w:r w:rsidRPr="005845D1">
        <w:rPr>
          <w:rFonts w:ascii="Times New Roman" w:eastAsia="Times New Roman" w:hAnsi="Times New Roman" w:cs="Times New Roman"/>
          <w:sz w:val="24"/>
          <w:szCs w:val="24"/>
        </w:rPr>
        <w:t xml:space="preserve"> </w:t>
      </w:r>
    </w:p>
    <w:p w:rsidR="005845D1"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380E49" w:rsidRDefault="00103B0B" w:rsidP="00122077">
      <w:pPr>
        <w:spacing w:after="0" w:line="240" w:lineRule="auto"/>
        <w:ind w:firstLine="720"/>
        <w:jc w:val="both"/>
        <w:rPr>
          <w:rFonts w:ascii="Times New Roman" w:eastAsia="Times New Roman" w:hAnsi="Times New Roman" w:cs="Times New Roman"/>
          <w:sz w:val="24"/>
          <w:szCs w:val="24"/>
        </w:rPr>
      </w:pPr>
      <w:r w:rsidRPr="00103B0B">
        <w:rPr>
          <w:rFonts w:ascii="Times New Roman" w:eastAsia="Times New Roman" w:hAnsi="Times New Roman" w:cs="Times New Roman"/>
          <w:sz w:val="24"/>
          <w:szCs w:val="24"/>
        </w:rPr>
        <w:t>2) оптимизации работы с группой детей. По результатам диагностики речевых нарушений выстраивается индивидуальное планирование работы с ребенком. Это обеспечивает воспитанникам равные стартовые возможности при поступлении в школу.</w:t>
      </w:r>
    </w:p>
    <w:p w:rsidR="00B10B06" w:rsidRDefault="00103B0B" w:rsidP="00122077">
      <w:pPr>
        <w:spacing w:after="0" w:line="240" w:lineRule="auto"/>
        <w:ind w:firstLine="720"/>
        <w:jc w:val="both"/>
        <w:rPr>
          <w:rFonts w:ascii="Times New Roman" w:eastAsia="Times New Roman" w:hAnsi="Times New Roman" w:cs="Times New Roman"/>
          <w:sz w:val="24"/>
          <w:szCs w:val="24"/>
        </w:rPr>
      </w:pPr>
      <w:r w:rsidRPr="005845D1">
        <w:rPr>
          <w:rFonts w:ascii="Times New Roman" w:eastAsia="Times New Roman" w:hAnsi="Times New Roman" w:cs="Times New Roman"/>
          <w:b/>
          <w:sz w:val="24"/>
          <w:szCs w:val="24"/>
        </w:rPr>
        <w:t>При разработке индивидуального маршрута учитываются следующие принципы:</w:t>
      </w:r>
      <w:r w:rsidRPr="00103B0B">
        <w:rPr>
          <w:rFonts w:ascii="Times New Roman" w:eastAsia="Times New Roman" w:hAnsi="Times New Roman" w:cs="Times New Roman"/>
          <w:sz w:val="24"/>
          <w:szCs w:val="24"/>
        </w:rPr>
        <w:t xml:space="preserve">  принц</w:t>
      </w:r>
      <w:r w:rsidR="005845D1">
        <w:rPr>
          <w:rFonts w:ascii="Times New Roman" w:eastAsia="Times New Roman" w:hAnsi="Times New Roman" w:cs="Times New Roman"/>
          <w:sz w:val="24"/>
          <w:szCs w:val="24"/>
        </w:rPr>
        <w:t>ип опоры на обучаемость ребенка;</w:t>
      </w:r>
      <w:r w:rsidRPr="00103B0B">
        <w:rPr>
          <w:rFonts w:ascii="Times New Roman" w:eastAsia="Times New Roman" w:hAnsi="Times New Roman" w:cs="Times New Roman"/>
          <w:sz w:val="24"/>
          <w:szCs w:val="24"/>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принцип соблюдения интересов ребенка; принцип отказа от усредненного нормирования;</w:t>
      </w:r>
      <w:r w:rsidR="00380E49">
        <w:rPr>
          <w:rFonts w:ascii="Times New Roman" w:eastAsia="Times New Roman" w:hAnsi="Times New Roman" w:cs="Times New Roman"/>
          <w:sz w:val="24"/>
          <w:szCs w:val="24"/>
        </w:rPr>
        <w:t xml:space="preserve"> </w:t>
      </w:r>
      <w:r w:rsidRPr="00103B0B">
        <w:rPr>
          <w:rFonts w:ascii="Times New Roman" w:eastAsia="Times New Roman" w:hAnsi="Times New Roman" w:cs="Times New Roman"/>
          <w:sz w:val="24"/>
          <w:szCs w:val="24"/>
        </w:rPr>
        <w:t xml:space="preserve">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C104DD" w:rsidRPr="00103B0B" w:rsidRDefault="00C104DD" w:rsidP="00122077">
      <w:pPr>
        <w:spacing w:after="0" w:line="240" w:lineRule="auto"/>
        <w:ind w:firstLine="720"/>
        <w:jc w:val="both"/>
        <w:rPr>
          <w:rFonts w:ascii="Times New Roman" w:eastAsia="Times New Roman" w:hAnsi="Times New Roman" w:cs="Times New Roman"/>
          <w:sz w:val="24"/>
          <w:szCs w:val="24"/>
        </w:rPr>
      </w:pPr>
    </w:p>
    <w:p w:rsidR="005D2008" w:rsidRPr="00103B0B"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7" w:name="_Toc132358939"/>
      <w:r w:rsidRPr="00103B0B">
        <w:rPr>
          <w:rFonts w:ascii="Times New Roman" w:eastAsia="Times New Roman" w:hAnsi="Times New Roman" w:cs="Times New Roman"/>
          <w:b/>
          <w:color w:val="000000" w:themeColor="text1"/>
          <w:sz w:val="24"/>
          <w:szCs w:val="24"/>
        </w:rPr>
        <w:t>1.5.  Система педагогической диагностики (мониторинга) достижения детьми планируемых результатов освоения программы</w:t>
      </w:r>
      <w:bookmarkEnd w:id="7"/>
    </w:p>
    <w:p w:rsidR="005D2008" w:rsidRPr="00EB37A8" w:rsidRDefault="005D2008" w:rsidP="00122077">
      <w:pPr>
        <w:spacing w:after="0" w:line="240" w:lineRule="auto"/>
        <w:ind w:firstLine="720"/>
        <w:jc w:val="center"/>
        <w:rPr>
          <w:rFonts w:ascii="Times New Roman" w:eastAsia="Times New Roman" w:hAnsi="Times New Roman" w:cs="Times New Roman"/>
          <w:b/>
          <w:bCs/>
          <w:iCs/>
          <w:sz w:val="24"/>
          <w:szCs w:val="24"/>
        </w:rPr>
      </w:pPr>
    </w:p>
    <w:p w:rsidR="005D2008" w:rsidRPr="00EB37A8" w:rsidRDefault="00D45A93" w:rsidP="001220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sidR="005D2008" w:rsidRPr="00EB37A8">
        <w:rPr>
          <w:rFonts w:ascii="Times New Roman" w:hAnsi="Times New Roman" w:cs="Times New Roman"/>
          <w:sz w:val="24"/>
          <w:szCs w:val="24"/>
        </w:rPr>
        <w:t>группе углубленное обследование детей осуществляется учителем-логопедом</w:t>
      </w:r>
      <w:r w:rsidR="005735E3" w:rsidRPr="00EB37A8">
        <w:rPr>
          <w:rFonts w:ascii="Times New Roman" w:hAnsi="Times New Roman" w:cs="Times New Roman"/>
          <w:sz w:val="24"/>
          <w:szCs w:val="24"/>
        </w:rPr>
        <w:t xml:space="preserve"> с 1 по 15 сентября, с 15 по 31 мая и </w:t>
      </w:r>
      <w:r w:rsidR="005D2008" w:rsidRPr="00EB37A8">
        <w:rPr>
          <w:rFonts w:ascii="Times New Roman" w:hAnsi="Times New Roman" w:cs="Times New Roman"/>
          <w:sz w:val="24"/>
          <w:szCs w:val="24"/>
        </w:rPr>
        <w:t xml:space="preserve"> </w:t>
      </w:r>
      <w:r w:rsidR="005735E3" w:rsidRPr="00EB37A8">
        <w:rPr>
          <w:rFonts w:ascii="Times New Roman" w:hAnsi="Times New Roman" w:cs="Times New Roman"/>
          <w:sz w:val="24"/>
          <w:szCs w:val="24"/>
        </w:rPr>
        <w:t xml:space="preserve">промежуточное обследование в первую неделю января.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После углубленного логопедического обследование каждого ребенка составляется диагностическая таблица состояния общего и речевого развития, экран звукопроизношения, заполняются речевые карты. </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color w:val="000000"/>
          <w:sz w:val="24"/>
          <w:szCs w:val="24"/>
          <w:shd w:val="clear" w:color="auto" w:fill="FFFFFF"/>
        </w:rPr>
        <w:t>Проведению дифференциального обследования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ab/>
      </w:r>
      <w:r w:rsidRPr="00EB37A8">
        <w:rPr>
          <w:rFonts w:ascii="Times New Roman" w:hAnsi="Times New Roman" w:cs="Times New Roman"/>
          <w:color w:val="000000"/>
          <w:sz w:val="24"/>
          <w:szCs w:val="24"/>
          <w:shd w:val="clear" w:color="auto" w:fill="FFFFFF"/>
        </w:rPr>
        <w:t xml:space="preserve">При непосредственном контакте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r w:rsidRPr="00EB37A8">
        <w:rPr>
          <w:rFonts w:ascii="Times New Roman" w:hAnsi="Times New Roman" w:cs="Times New Roman"/>
          <w:sz w:val="24"/>
          <w:szCs w:val="24"/>
        </w:rPr>
        <w:tab/>
        <w:t>Основные формы и методы логопедического обследования: наблюдение, беседа, анализ продуктов детской деятельности, диагностическая ситуация, диагностическое задание, беседа с родителями.</w:t>
      </w:r>
    </w:p>
    <w:p w:rsidR="005D2008" w:rsidRPr="00EB37A8"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rsidR="005D2008" w:rsidRPr="00C104DD"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themeColor="text1"/>
          <w:sz w:val="24"/>
          <w:szCs w:val="24"/>
        </w:rPr>
      </w:pPr>
      <w:r w:rsidRPr="00C104DD">
        <w:rPr>
          <w:rFonts w:ascii="Times New Roman" w:eastAsia="Times New Roman" w:hAnsi="Times New Roman" w:cs="Times New Roman"/>
          <w:b/>
          <w:color w:val="000000" w:themeColor="text1"/>
          <w:sz w:val="24"/>
          <w:szCs w:val="24"/>
        </w:rPr>
        <w:lastRenderedPageBreak/>
        <w:t>Оформление результатов диагностики</w:t>
      </w:r>
    </w:p>
    <w:p w:rsidR="00EA568B" w:rsidRPr="00EB37A8" w:rsidRDefault="00EA568B"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i/>
          <w:color w:val="000000"/>
          <w:sz w:val="24"/>
          <w:szCs w:val="24"/>
        </w:rPr>
      </w:pPr>
    </w:p>
    <w:p w:rsidR="005D2008" w:rsidRPr="00EB37A8" w:rsidRDefault="00C104DD"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5D2008" w:rsidRPr="00EB37A8">
        <w:rPr>
          <w:rFonts w:ascii="Times New Roman" w:eastAsia="Times New Roman" w:hAnsi="Times New Roman" w:cs="Times New Roman"/>
          <w:sz w:val="24"/>
          <w:szCs w:val="24"/>
        </w:rPr>
        <w:t xml:space="preserve">оценивания результатов диагностики, </w:t>
      </w:r>
      <w:r>
        <w:rPr>
          <w:rFonts w:ascii="Times New Roman" w:eastAsia="Times New Roman" w:hAnsi="Times New Roman" w:cs="Times New Roman"/>
          <w:sz w:val="24"/>
          <w:szCs w:val="24"/>
        </w:rPr>
        <w:t xml:space="preserve">для использования </w:t>
      </w:r>
      <w:r w:rsidR="005D2008" w:rsidRPr="00EB37A8">
        <w:rPr>
          <w:rFonts w:ascii="Times New Roman" w:eastAsia="Times New Roman" w:hAnsi="Times New Roman" w:cs="Times New Roman"/>
          <w:sz w:val="24"/>
          <w:szCs w:val="24"/>
        </w:rPr>
        <w:t>при анализе данных, и формирования мониторинга.</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r w:rsidRPr="00EB37A8">
        <w:rPr>
          <w:rFonts w:ascii="Times New Roman" w:eastAsia="Times New Roman" w:hAnsi="Times New Roman" w:cs="Times New Roman"/>
          <w:i/>
          <w:color w:val="FF0000"/>
          <w:sz w:val="24"/>
          <w:szCs w:val="24"/>
        </w:rPr>
        <w:t xml:space="preserve"> </w:t>
      </w:r>
      <w:r w:rsidRPr="00EB37A8">
        <w:rPr>
          <w:rFonts w:ascii="Times New Roman" w:eastAsia="Times New Roman" w:hAnsi="Times New Roman" w:cs="Times New Roman"/>
          <w:i/>
          <w:color w:val="FF0000"/>
          <w:sz w:val="24"/>
          <w:szCs w:val="24"/>
        </w:rPr>
        <w:tab/>
        <w:t xml:space="preserve"> </w:t>
      </w:r>
    </w:p>
    <w:tbl>
      <w:tblPr>
        <w:tblW w:w="9471" w:type="dxa"/>
        <w:tblLayout w:type="fixed"/>
        <w:tblLook w:val="0400"/>
      </w:tblPr>
      <w:tblGrid>
        <w:gridCol w:w="2383"/>
        <w:gridCol w:w="7088"/>
      </w:tblGrid>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EB37A8">
              <w:rPr>
                <w:rFonts w:ascii="Times New Roman" w:eastAsia="Times New Roman" w:hAnsi="Times New Roman" w:cs="Times New Roman"/>
                <w:b/>
                <w:color w:val="000000"/>
                <w:sz w:val="24"/>
                <w:szCs w:val="24"/>
              </w:rPr>
              <w:t>Раздел</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EB37A8">
              <w:rPr>
                <w:rFonts w:ascii="Times New Roman" w:eastAsia="Times New Roman" w:hAnsi="Times New Roman" w:cs="Times New Roman"/>
                <w:b/>
                <w:color w:val="000000"/>
                <w:sz w:val="24"/>
                <w:szCs w:val="24"/>
              </w:rPr>
              <w:t>Критерии</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Импрессивная речь</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0 баллов – понимание речи в полном объеме. </w:t>
            </w:r>
          </w:p>
          <w:p w:rsidR="005D2008" w:rsidRPr="00EB37A8" w:rsidRDefault="005D2008" w:rsidP="00122077">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 балл – понимание речи ограничено (1-2 ошибки). </w:t>
            </w:r>
          </w:p>
          <w:p w:rsidR="005D2008" w:rsidRPr="00EB37A8" w:rsidRDefault="005D2008" w:rsidP="00122077">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2 балла – понимание речи затруднено.</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Общее звучание речи</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речь разборчива, понятна окружающим, голос нормальный, отклонений от тембра не наблюдается, диафрагмальный тип дыхания, дифференцирует ротовой и носовой вдох-выдох, речь на выдохе, объем речевого дыхания хороший, нормальный темп и ритм.</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 балл - умеренная степень нарушения тембра, диафрагмальный тип дыхания, речь на выдохе, речевой выдох ослаблен.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речь неразборчива, фразы непонятны окружающим, выраженные нарушения тембра голоса (гортанный, глухой, резкий), верхнеключичный тип дыхания, дискоординация фонации и дыхания, брадилалия, тахилалия.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Артикуляционная моторика</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правильное выполнение с точным соответствием всех характеристик движения.</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 балл – замедленный темп выполнения, неточность, неловкость моторики, сложности переключения.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выполнение с ошибками: длительный поиск позы, неполный объём движений, отклонения в конфигурации, синкинезии, гиперкинезы.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Звукопроизношение</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не нарушено звукопроизношение.</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 балл – нарушена одна группа звуков.</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нарушено произношение 2х и более групп звуков.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Сформированность слоговой структуры слова</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0 баллов – точное и правильно воспроизведение в темпе предъявления;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 балл – замедленный темп, запинки, 1-2 слова произносятся с искажением слоговой структуры слова.</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весь предъявляемый материал воспроизводится с искажением слоговой структуры слова.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Фонематические процессы</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самостоятельное выполнение, процессы сформированы;</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 балл – требуется стимулирующая помощь, или допускает ошибки, которые способен самостоятельно исправить.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требуется развернутая помощь логопеда, задания недоступны к выполнению.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hAnsi="Times New Roman" w:cs="Times New Roman"/>
                <w:color w:val="000000"/>
                <w:sz w:val="24"/>
                <w:szCs w:val="24"/>
                <w:shd w:val="clear" w:color="auto" w:fill="FFFFFF"/>
              </w:rPr>
              <w:t>Обследование словарного запаса (</w:t>
            </w:r>
            <w:r w:rsidRPr="00EB37A8">
              <w:rPr>
                <w:rFonts w:ascii="Times New Roman" w:eastAsia="Times New Roman" w:hAnsi="Times New Roman" w:cs="Times New Roman"/>
                <w:color w:val="000000"/>
                <w:sz w:val="24"/>
                <w:szCs w:val="24"/>
              </w:rPr>
              <w:t>Лексика)</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все задания выполнены верно, с первой попытки, самостоятельно, словарный запас соответствует возрасту, высокий уровень обобщений, словарный запас богат родовидовыми понятиями, правильный и быстрый подбор слов во всех заданиях.</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 балл - требуется дополнительная инструкция, недостаточно развиты процессы классификации, обобщения, трудности актуализации нужных слов, отмечается диссоциация между объемом активного и пассивного словаря, характеристика лексического значения слов не в полной мере отражает их </w:t>
            </w:r>
            <w:r w:rsidRPr="00EB37A8">
              <w:rPr>
                <w:rFonts w:ascii="Times New Roman" w:eastAsia="Times New Roman" w:hAnsi="Times New Roman" w:cs="Times New Roman"/>
                <w:color w:val="000000"/>
                <w:sz w:val="24"/>
                <w:szCs w:val="24"/>
              </w:rPr>
              <w:lastRenderedPageBreak/>
              <w:t>свойства и качества, есть трудности выделения основных и второстепенных признаков и словоформ.</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большая часть заданий недоступна, объем активного словаря в пределах обихода, не сформированы процессы классификации, обобщения, имеются лишь отдельные правильные ответы, задания выполняются при организующей помощи логопеда, описание лексического значения сводятся к описанию предмета, его признака или действия с точки зрения их полезности.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Грамматический строй речи</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0 баллов - правильное и самостоятельное выполнение всех заданий.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 балл - систематические ошибки в непродуктивных формах словообразования, преобразование заданного слова в неологизм или в другое слово, несоответствующее данному словообразовательному типу.</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2 балла - неправильное выполнение всех заданий, простое повторение заданного слова или отказ от выполнения. </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Связная речь</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 баллов - рассказ имеет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 балл - составление рассказа со стимулирующей помощью, последовательность сюжета не нарушена, но отражены лишь некоторые причинно-следственные отношения, страдает смысловая целостность, встречаются аграмматизмы и далекие словесные замены, выпадение смысловых звеньев, искажение смысла, связность рассказа нарушена.</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2 балла - задание недоступно, рассказ заменен ответами на вопросы, или составляются 2-3 предложения.</w:t>
            </w:r>
          </w:p>
        </w:tc>
      </w:tr>
      <w:tr w:rsidR="005D2008" w:rsidRPr="00EB37A8" w:rsidTr="008A440A">
        <w:tc>
          <w:tcPr>
            <w:tcW w:w="2383"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Приблизительные результаты диагностики по количеству баллов</w:t>
            </w:r>
          </w:p>
        </w:tc>
        <w:tc>
          <w:tcPr>
            <w:tcW w:w="708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1-2 балла – ФН (раздел «Звукопроизношение»)</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3-6 баллов – ФФН (разделы «Звукопроизношение», «Артикуляционная моторика», «Фонематические процессы»)</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7-9 баллов – ОНР 4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10-13 баллов – ОНР 3</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14-16 баллов – ОНР 2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16-18 баллов – ОНР 1  </w:t>
            </w:r>
          </w:p>
        </w:tc>
      </w:tr>
    </w:tbl>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hAnsi="Times New Roman" w:cs="Times New Roman"/>
          <w:color w:val="000000"/>
          <w:sz w:val="24"/>
          <w:szCs w:val="24"/>
          <w:shd w:val="clear" w:color="auto" w:fill="FFFFFF"/>
        </w:rPr>
        <w:t>В  процессе обследования изучается состояние пространственно-зрительных ориентировок и моторно-графических навыков.</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При необходимости промежуточного контроля – заполняется экран звукопроизношения. </w:t>
      </w:r>
    </w:p>
    <w:p w:rsidR="00656E23" w:rsidRDefault="005D2008" w:rsidP="00656E2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color w:val="000000"/>
          <w:sz w:val="24"/>
          <w:szCs w:val="24"/>
        </w:rPr>
        <w:t>По результатам диагностики заполняются речевые карты обучающихс</w:t>
      </w:r>
      <w:r w:rsidR="00656E23">
        <w:rPr>
          <w:rFonts w:ascii="Times New Roman" w:eastAsia="Times New Roman" w:hAnsi="Times New Roman" w:cs="Times New Roman"/>
          <w:color w:val="000000"/>
          <w:sz w:val="24"/>
          <w:szCs w:val="24"/>
        </w:rPr>
        <w:t>я.</w:t>
      </w:r>
      <w:bookmarkStart w:id="8" w:name="_heading=h.4d34og8" w:colFirst="0" w:colLast="0"/>
      <w:bookmarkEnd w:id="8"/>
      <w:r w:rsidR="00656E23" w:rsidRPr="00656E23">
        <w:rPr>
          <w:rFonts w:ascii="Times New Roman" w:eastAsia="Times New Roman" w:hAnsi="Times New Roman" w:cs="Times New Roman"/>
          <w:sz w:val="24"/>
          <w:szCs w:val="24"/>
        </w:rPr>
        <w:t xml:space="preserve"> </w:t>
      </w:r>
      <w:bookmarkStart w:id="9" w:name="_Toc132358940"/>
    </w:p>
    <w:p w:rsidR="00383B51" w:rsidRDefault="00383B51" w:rsidP="00656E2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rsidR="00383B51" w:rsidRDefault="00383B51" w:rsidP="00656E2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p>
    <w:p w:rsidR="005D2008" w:rsidRPr="006329BA" w:rsidRDefault="005D2008" w:rsidP="00383B5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4"/>
          <w:szCs w:val="24"/>
        </w:rPr>
      </w:pPr>
      <w:r w:rsidRPr="006329BA">
        <w:rPr>
          <w:rFonts w:ascii="Times New Roman" w:eastAsia="Times New Roman" w:hAnsi="Times New Roman" w:cs="Times New Roman"/>
          <w:b/>
          <w:color w:val="000000" w:themeColor="text1"/>
          <w:sz w:val="24"/>
          <w:szCs w:val="24"/>
        </w:rPr>
        <w:t>2. Содержательный раздел</w:t>
      </w:r>
      <w:bookmarkEnd w:id="9"/>
    </w:p>
    <w:p w:rsidR="005D2008" w:rsidRPr="006329BA" w:rsidRDefault="005D2008" w:rsidP="00122077">
      <w:pPr>
        <w:spacing w:after="0" w:line="240" w:lineRule="auto"/>
        <w:ind w:firstLine="720"/>
        <w:jc w:val="center"/>
        <w:rPr>
          <w:rFonts w:ascii="Times New Roman" w:hAnsi="Times New Roman" w:cs="Times New Roman"/>
          <w:color w:val="000000" w:themeColor="text1"/>
          <w:sz w:val="24"/>
          <w:szCs w:val="24"/>
        </w:rPr>
      </w:pPr>
    </w:p>
    <w:p w:rsidR="005D2008" w:rsidRPr="006329BA"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10" w:name="_Toc132358941"/>
      <w:r w:rsidRPr="006329BA">
        <w:rPr>
          <w:rFonts w:ascii="Times New Roman" w:eastAsia="Times New Roman" w:hAnsi="Times New Roman" w:cs="Times New Roman"/>
          <w:b/>
          <w:color w:val="000000" w:themeColor="text1"/>
          <w:sz w:val="24"/>
          <w:szCs w:val="24"/>
        </w:rPr>
        <w:t>2.1. Содержание коррекционно-логопедической работы с детьми</w:t>
      </w:r>
      <w:bookmarkEnd w:id="10"/>
    </w:p>
    <w:p w:rsidR="005D2008" w:rsidRPr="006329BA" w:rsidRDefault="005D2008" w:rsidP="00122077">
      <w:pPr>
        <w:spacing w:after="0" w:line="240" w:lineRule="auto"/>
        <w:ind w:firstLine="720"/>
        <w:jc w:val="center"/>
        <w:rPr>
          <w:rFonts w:ascii="Times New Roman" w:eastAsia="Times New Roman" w:hAnsi="Times New Roman" w:cs="Times New Roman"/>
          <w:b/>
          <w:bCs/>
          <w:color w:val="000000" w:themeColor="text1"/>
          <w:sz w:val="24"/>
          <w:szCs w:val="24"/>
        </w:rPr>
      </w:pPr>
    </w:p>
    <w:p w:rsidR="005D2008" w:rsidRPr="00EB37A8" w:rsidRDefault="005D2008" w:rsidP="0012207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bookmarkStart w:id="11" w:name="_Toc132358942"/>
      <w:r w:rsidRPr="00EB37A8">
        <w:rPr>
          <w:rFonts w:ascii="Times New Roman" w:eastAsia="Times New Roman" w:hAnsi="Times New Roman" w:cs="Times New Roman"/>
          <w:b/>
          <w:color w:val="000000"/>
          <w:sz w:val="24"/>
          <w:szCs w:val="24"/>
        </w:rPr>
        <w:t xml:space="preserve">Направления работы </w:t>
      </w:r>
      <w:r w:rsidRPr="00EB37A8">
        <w:rPr>
          <w:rFonts w:ascii="Times New Roman" w:eastAsia="Times New Roman" w:hAnsi="Times New Roman" w:cs="Times New Roman"/>
          <w:color w:val="000000"/>
          <w:sz w:val="24"/>
          <w:szCs w:val="24"/>
        </w:rPr>
        <w:t xml:space="preserve">с обучающимися, имеющими ТНР:  </w:t>
      </w:r>
    </w:p>
    <w:p w:rsidR="005D2008" w:rsidRPr="00EB37A8" w:rsidRDefault="005D2008" w:rsidP="00433882">
      <w:pPr>
        <w:numPr>
          <w:ilvl w:val="1"/>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Развитие словаря. </w:t>
      </w:r>
    </w:p>
    <w:p w:rsidR="005D2008" w:rsidRPr="00EB37A8" w:rsidRDefault="005D2008" w:rsidP="00433882">
      <w:pPr>
        <w:numPr>
          <w:ilvl w:val="1"/>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Формирование грамматического строя речи.</w:t>
      </w:r>
    </w:p>
    <w:p w:rsidR="005D2008" w:rsidRPr="00EB37A8" w:rsidRDefault="005D2008" w:rsidP="00433882">
      <w:pPr>
        <w:numPr>
          <w:ilvl w:val="1"/>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Развитие фонетико-фонематической системы языка и навыков языкового анализа. </w:t>
      </w:r>
    </w:p>
    <w:p w:rsidR="005D2008" w:rsidRPr="00EB37A8" w:rsidRDefault="005D2008" w:rsidP="00433882">
      <w:pPr>
        <w:numPr>
          <w:ilvl w:val="1"/>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Обучение элементам грамоты (необязательно).</w:t>
      </w:r>
    </w:p>
    <w:p w:rsidR="005D2008" w:rsidRPr="00EB37A8" w:rsidRDefault="005D2008" w:rsidP="00433882">
      <w:pPr>
        <w:numPr>
          <w:ilvl w:val="1"/>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Развитие связной речи и навыков речевого общения.  </w:t>
      </w:r>
    </w:p>
    <w:p w:rsidR="005D2008" w:rsidRPr="00EB37A8" w:rsidRDefault="005D2008" w:rsidP="00122077">
      <w:pPr>
        <w:pBdr>
          <w:top w:val="nil"/>
          <w:left w:val="nil"/>
          <w:bottom w:val="nil"/>
          <w:right w:val="nil"/>
          <w:between w:val="nil"/>
        </w:pBdr>
        <w:spacing w:after="0" w:line="240" w:lineRule="auto"/>
        <w:ind w:left="720" w:firstLine="696"/>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В основе занятий лежит комплексный подход, направленный на решение взаимосвязанных задач, охватывающих разные стороны речевого развития.</w:t>
      </w:r>
    </w:p>
    <w:p w:rsidR="005D2008" w:rsidRPr="00EB37A8" w:rsidRDefault="005D2008" w:rsidP="00122077">
      <w:pPr>
        <w:pBdr>
          <w:top w:val="nil"/>
          <w:left w:val="nil"/>
          <w:bottom w:val="nil"/>
          <w:right w:val="nil"/>
          <w:between w:val="nil"/>
        </w:pBdr>
        <w:spacing w:after="0" w:line="240" w:lineRule="auto"/>
        <w:ind w:left="720" w:firstLine="696"/>
        <w:jc w:val="both"/>
        <w:rPr>
          <w:rFonts w:ascii="Times New Roman" w:eastAsia="Times New Roman" w:hAnsi="Times New Roman" w:cs="Times New Roman"/>
          <w:color w:val="000000"/>
          <w:sz w:val="24"/>
          <w:szCs w:val="24"/>
        </w:rPr>
      </w:pPr>
    </w:p>
    <w:p w:rsidR="005D2008" w:rsidRPr="006329BA"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r w:rsidRPr="006329BA">
        <w:rPr>
          <w:rFonts w:ascii="Times New Roman" w:eastAsia="Times New Roman" w:hAnsi="Times New Roman" w:cs="Times New Roman"/>
          <w:b/>
          <w:color w:val="000000" w:themeColor="text1"/>
          <w:sz w:val="24"/>
          <w:szCs w:val="24"/>
        </w:rPr>
        <w:t>2.2. Перспективно-тематическое планирование</w:t>
      </w:r>
      <w:bookmarkEnd w:id="11"/>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p>
    <w:p w:rsidR="005D2008" w:rsidRPr="00EB37A8" w:rsidRDefault="005D2008" w:rsidP="00775C9D">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color w:val="000000"/>
          <w:sz w:val="24"/>
          <w:szCs w:val="24"/>
        </w:rPr>
        <w:t xml:space="preserve">Планирование индивидуальной и подгрупповой работы по коррекции звукопроизношения и развитию фонематического слуха и восприятия отражается в </w:t>
      </w:r>
      <w:r w:rsidRPr="00383B51">
        <w:rPr>
          <w:rFonts w:ascii="Times New Roman" w:eastAsia="Times New Roman" w:hAnsi="Times New Roman" w:cs="Times New Roman"/>
          <w:color w:val="000000" w:themeColor="text1"/>
          <w:sz w:val="24"/>
          <w:szCs w:val="24"/>
        </w:rPr>
        <w:t>«Перспективно-тематическое планирование индивидуальной работы».</w:t>
      </w:r>
      <w:r w:rsidRPr="00EB37A8">
        <w:rPr>
          <w:rFonts w:ascii="Times New Roman" w:eastAsia="Times New Roman" w:hAnsi="Times New Roman" w:cs="Times New Roman"/>
          <w:color w:val="000000"/>
          <w:sz w:val="24"/>
          <w:szCs w:val="24"/>
        </w:rPr>
        <w:t xml:space="preserve"> Планирование подгрупповой работы по остальным направлениям работы отражается в «</w:t>
      </w:r>
      <w:r w:rsidRPr="00EB37A8">
        <w:rPr>
          <w:rFonts w:ascii="Times New Roman" w:eastAsia="Times New Roman" w:hAnsi="Times New Roman" w:cs="Times New Roman"/>
          <w:sz w:val="24"/>
          <w:szCs w:val="24"/>
        </w:rPr>
        <w:t>Перспективно-тематическое планирование подгрупповой работы.</w:t>
      </w:r>
    </w:p>
    <w:p w:rsidR="005D2008" w:rsidRPr="00EB37A8" w:rsidRDefault="005D2008" w:rsidP="00122077">
      <w:pPr>
        <w:spacing w:after="0" w:line="240" w:lineRule="auto"/>
        <w:ind w:firstLine="720"/>
        <w:jc w:val="center"/>
        <w:rPr>
          <w:rFonts w:ascii="Times New Roman" w:hAnsi="Times New Roman" w:cs="Times New Roman"/>
          <w:b/>
          <w:sz w:val="24"/>
          <w:szCs w:val="24"/>
        </w:rPr>
      </w:pPr>
    </w:p>
    <w:p w:rsidR="005D2008" w:rsidRPr="00EB37A8" w:rsidRDefault="005D2008" w:rsidP="00122077">
      <w:pPr>
        <w:spacing w:after="0" w:line="240" w:lineRule="auto"/>
        <w:ind w:firstLine="720"/>
        <w:jc w:val="center"/>
        <w:rPr>
          <w:rFonts w:ascii="Times New Roman" w:hAnsi="Times New Roman" w:cs="Times New Roman"/>
          <w:b/>
          <w:sz w:val="24"/>
          <w:szCs w:val="24"/>
        </w:rPr>
      </w:pPr>
      <w:r w:rsidRPr="00EB37A8">
        <w:rPr>
          <w:rFonts w:ascii="Times New Roman" w:hAnsi="Times New Roman" w:cs="Times New Roman"/>
          <w:b/>
          <w:sz w:val="24"/>
          <w:szCs w:val="24"/>
        </w:rPr>
        <w:t>Перспективное планирование образовательной и коррекционной деятельности (по Н. В. Нищевой)</w:t>
      </w:r>
    </w:p>
    <w:p w:rsidR="005D2008" w:rsidRDefault="005D2008" w:rsidP="00122077">
      <w:pPr>
        <w:spacing w:after="0" w:line="240" w:lineRule="auto"/>
        <w:ind w:firstLine="720"/>
        <w:jc w:val="both"/>
        <w:rPr>
          <w:rFonts w:ascii="Times New Roman" w:eastAsia="Times New Roman" w:hAnsi="Times New Roman" w:cs="Times New Roman"/>
          <w:i/>
          <w:color w:val="FF0000"/>
          <w:sz w:val="24"/>
          <w:szCs w:val="24"/>
        </w:rPr>
      </w:pPr>
      <w:r w:rsidRPr="00EB37A8">
        <w:rPr>
          <w:rFonts w:ascii="Times New Roman" w:eastAsia="Times New Roman" w:hAnsi="Times New Roman" w:cs="Times New Roman"/>
          <w:sz w:val="24"/>
          <w:szCs w:val="24"/>
        </w:rPr>
        <w:t>Перспективное планирование образовательной и коррекционной деятельности по периодам для каждой из возрас</w:t>
      </w:r>
      <w:r w:rsidR="00A30FC7" w:rsidRPr="00EB37A8">
        <w:rPr>
          <w:rFonts w:ascii="Times New Roman" w:eastAsia="Times New Roman" w:hAnsi="Times New Roman" w:cs="Times New Roman"/>
          <w:sz w:val="24"/>
          <w:szCs w:val="24"/>
        </w:rPr>
        <w:t xml:space="preserve">тных групп приведено в книге </w:t>
      </w:r>
      <w:r w:rsidR="00A30FC7" w:rsidRPr="006329BA">
        <w:rPr>
          <w:rFonts w:ascii="Times New Roman" w:eastAsia="Times New Roman" w:hAnsi="Times New Roman" w:cs="Times New Roman"/>
          <w:color w:val="000000" w:themeColor="text1"/>
          <w:sz w:val="24"/>
          <w:szCs w:val="24"/>
        </w:rPr>
        <w:t>Н.</w:t>
      </w:r>
      <w:r w:rsidRPr="006329BA">
        <w:rPr>
          <w:rFonts w:ascii="Times New Roman" w:eastAsia="Times New Roman" w:hAnsi="Times New Roman" w:cs="Times New Roman"/>
          <w:color w:val="000000" w:themeColor="text1"/>
          <w:sz w:val="24"/>
          <w:szCs w:val="24"/>
        </w:rPr>
        <w:t>В. Нищевой «Планирование коррекционно-развивающей работы в группе компенсирующей направленности ДОО. Рабочая программа учителя-логопеда».</w:t>
      </w:r>
      <w:r w:rsidRPr="00EB37A8">
        <w:rPr>
          <w:rFonts w:ascii="Times New Roman" w:eastAsia="Times New Roman" w:hAnsi="Times New Roman" w:cs="Times New Roman"/>
          <w:sz w:val="24"/>
          <w:szCs w:val="24"/>
        </w:rPr>
        <w:t xml:space="preserve"> — СПб., ДЕТСТВО-ПРЕСС, 2014. </w:t>
      </w:r>
      <w:r w:rsidRPr="00EB37A8">
        <w:rPr>
          <w:rFonts w:ascii="Times New Roman" w:eastAsia="Times New Roman" w:hAnsi="Times New Roman" w:cs="Times New Roman"/>
          <w:i/>
          <w:color w:val="FF0000"/>
          <w:sz w:val="24"/>
          <w:szCs w:val="24"/>
        </w:rPr>
        <w:t xml:space="preserve"> </w:t>
      </w:r>
    </w:p>
    <w:p w:rsidR="00383B51" w:rsidRPr="00EB37A8" w:rsidRDefault="00383B51" w:rsidP="00122077">
      <w:pPr>
        <w:spacing w:after="0" w:line="240" w:lineRule="auto"/>
        <w:ind w:firstLine="720"/>
        <w:jc w:val="both"/>
        <w:rPr>
          <w:rFonts w:ascii="Times New Roman" w:eastAsia="Times New Roman" w:hAnsi="Times New Roman" w:cs="Times New Roman"/>
          <w:sz w:val="24"/>
          <w:szCs w:val="24"/>
        </w:rPr>
      </w:pPr>
    </w:p>
    <w:tbl>
      <w:tblPr>
        <w:tblW w:w="10915" w:type="dxa"/>
        <w:tblInd w:w="-1196" w:type="dxa"/>
        <w:tblLayout w:type="fixed"/>
        <w:tblLook w:val="0400"/>
      </w:tblPr>
      <w:tblGrid>
        <w:gridCol w:w="2597"/>
        <w:gridCol w:w="8318"/>
      </w:tblGrid>
      <w:tr w:rsidR="005D2008" w:rsidRPr="00EB37A8" w:rsidTr="00383B51">
        <w:tc>
          <w:tcPr>
            <w:tcW w:w="2597"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b/>
                <w:sz w:val="24"/>
                <w:szCs w:val="24"/>
              </w:rPr>
            </w:pPr>
            <w:bookmarkStart w:id="12" w:name="_heading=h.lnxbz9" w:colFirst="0" w:colLast="0"/>
            <w:bookmarkEnd w:id="12"/>
            <w:r w:rsidRPr="00EB37A8">
              <w:rPr>
                <w:rFonts w:ascii="Times New Roman" w:eastAsia="Times New Roman" w:hAnsi="Times New Roman" w:cs="Times New Roman"/>
                <w:b/>
                <w:sz w:val="24"/>
                <w:szCs w:val="24"/>
              </w:rPr>
              <w:t>Направления работы</w:t>
            </w:r>
          </w:p>
        </w:tc>
        <w:tc>
          <w:tcPr>
            <w:tcW w:w="8318"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B37A8">
              <w:rPr>
                <w:rFonts w:ascii="Times New Roman" w:eastAsia="Times New Roman" w:hAnsi="Times New Roman" w:cs="Times New Roman"/>
                <w:b/>
                <w:color w:val="000000"/>
                <w:sz w:val="24"/>
                <w:szCs w:val="24"/>
              </w:rPr>
              <w:t>Содержание деятельности</w:t>
            </w:r>
          </w:p>
        </w:tc>
      </w:tr>
      <w:tr w:rsidR="005D2008" w:rsidRPr="00EB37A8" w:rsidTr="00383B51">
        <w:tc>
          <w:tcPr>
            <w:tcW w:w="2597"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Развитие словаря </w:t>
            </w:r>
          </w:p>
        </w:tc>
        <w:tc>
          <w:tcPr>
            <w:tcW w:w="8318" w:type="dxa"/>
            <w:tcBorders>
              <w:top w:val="single" w:sz="4" w:space="0" w:color="000000"/>
              <w:left w:val="single" w:sz="4" w:space="0" w:color="000000"/>
              <w:bottom w:val="single" w:sz="4" w:space="0" w:color="000000"/>
              <w:right w:val="single" w:sz="4" w:space="0" w:color="000000"/>
            </w:tcBorders>
          </w:tcPr>
          <w:p w:rsidR="005D2008" w:rsidRPr="00EB37A8" w:rsidRDefault="008A440A"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слово и умение оперировать им.</w:t>
            </w:r>
          </w:p>
        </w:tc>
      </w:tr>
      <w:tr w:rsidR="005D2008" w:rsidRPr="00EB37A8" w:rsidTr="00383B51">
        <w:tc>
          <w:tcPr>
            <w:tcW w:w="2597" w:type="dxa"/>
            <w:tcBorders>
              <w:top w:val="single" w:sz="4" w:space="0" w:color="000000"/>
              <w:left w:val="single" w:sz="4" w:space="0" w:color="000000"/>
              <w:bottom w:val="single" w:sz="4" w:space="0" w:color="000000"/>
              <w:right w:val="single" w:sz="4" w:space="0" w:color="000000"/>
            </w:tcBorders>
          </w:tcPr>
          <w:p w:rsidR="005D2008" w:rsidRPr="00EB37A8" w:rsidRDefault="008A440A"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Формирование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грамматического строя речи</w:t>
            </w:r>
          </w:p>
        </w:tc>
        <w:tc>
          <w:tcPr>
            <w:tcW w:w="8318" w:type="dxa"/>
            <w:tcBorders>
              <w:top w:val="single" w:sz="4" w:space="0" w:color="000000"/>
              <w:left w:val="single" w:sz="4" w:space="0" w:color="000000"/>
              <w:bottom w:val="single" w:sz="4" w:space="0" w:color="000000"/>
              <w:right w:val="single" w:sz="4" w:space="0" w:color="000000"/>
            </w:tcBorders>
          </w:tcPr>
          <w:p w:rsidR="005D2008" w:rsidRPr="00EB37A8" w:rsidRDefault="008A440A"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уменьшительно-ласкательными суффиксами. 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w:t>
            </w:r>
          </w:p>
        </w:tc>
      </w:tr>
      <w:tr w:rsidR="005D2008" w:rsidRPr="00EB37A8" w:rsidTr="00383B51">
        <w:tc>
          <w:tcPr>
            <w:tcW w:w="2597"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Развитие фонетико-</w:t>
            </w:r>
            <w:r w:rsidRPr="00EB37A8">
              <w:rPr>
                <w:rFonts w:ascii="Times New Roman" w:eastAsia="Times New Roman" w:hAnsi="Times New Roman" w:cs="Times New Roman"/>
                <w:color w:val="000000"/>
                <w:sz w:val="24"/>
                <w:szCs w:val="24"/>
              </w:rPr>
              <w:lastRenderedPageBreak/>
              <w:t>фонематической системы языка и навыков языкового анализа</w:t>
            </w:r>
          </w:p>
        </w:tc>
        <w:tc>
          <w:tcPr>
            <w:tcW w:w="8318" w:type="dxa"/>
            <w:tcBorders>
              <w:top w:val="single" w:sz="4" w:space="0" w:color="000000"/>
              <w:left w:val="single" w:sz="4" w:space="0" w:color="000000"/>
              <w:bottom w:val="single" w:sz="4" w:space="0" w:color="000000"/>
              <w:right w:val="single" w:sz="4" w:space="0" w:color="000000"/>
            </w:tcBorders>
          </w:tcPr>
          <w:p w:rsidR="008A440A" w:rsidRPr="00EB37A8" w:rsidRDefault="008A440A" w:rsidP="00122077">
            <w:pPr>
              <w:pBdr>
                <w:top w:val="nil"/>
                <w:left w:val="nil"/>
                <w:bottom w:val="nil"/>
                <w:right w:val="nil"/>
                <w:between w:val="nil"/>
              </w:pBdr>
              <w:spacing w:after="0" w:line="240" w:lineRule="auto"/>
              <w:jc w:val="both"/>
              <w:rPr>
                <w:rFonts w:ascii="Times New Roman" w:hAnsi="Times New Roman" w:cs="Times New Roman"/>
                <w:b/>
                <w:sz w:val="24"/>
                <w:szCs w:val="24"/>
              </w:rPr>
            </w:pPr>
            <w:r w:rsidRPr="00EB37A8">
              <w:rPr>
                <w:rFonts w:ascii="Times New Roman" w:hAnsi="Times New Roman" w:cs="Times New Roman"/>
                <w:b/>
                <w:sz w:val="24"/>
                <w:szCs w:val="24"/>
              </w:rPr>
              <w:lastRenderedPageBreak/>
              <w:t>Развитие просодической стороны речи</w:t>
            </w:r>
          </w:p>
          <w:p w:rsidR="008A440A" w:rsidRPr="00EB37A8" w:rsidRDefault="008A440A" w:rsidP="00122077">
            <w:pPr>
              <w:pBdr>
                <w:top w:val="nil"/>
                <w:left w:val="nil"/>
                <w:bottom w:val="nil"/>
                <w:right w:val="nil"/>
                <w:between w:val="nil"/>
              </w:pBd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lastRenderedPageBreak/>
              <w:t xml:space="preserve"> 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w:t>
            </w:r>
          </w:p>
          <w:p w:rsidR="008A440A" w:rsidRPr="00EB37A8" w:rsidRDefault="008A440A" w:rsidP="00122077">
            <w:pPr>
              <w:pBdr>
                <w:top w:val="nil"/>
                <w:left w:val="nil"/>
                <w:bottom w:val="nil"/>
                <w:right w:val="nil"/>
                <w:between w:val="nil"/>
              </w:pBdr>
              <w:spacing w:after="0" w:line="240" w:lineRule="auto"/>
              <w:jc w:val="both"/>
              <w:rPr>
                <w:rFonts w:ascii="Times New Roman" w:hAnsi="Times New Roman" w:cs="Times New Roman"/>
                <w:b/>
                <w:sz w:val="24"/>
                <w:szCs w:val="24"/>
              </w:rPr>
            </w:pPr>
            <w:r w:rsidRPr="00EB37A8">
              <w:rPr>
                <w:rFonts w:ascii="Times New Roman" w:hAnsi="Times New Roman" w:cs="Times New Roman"/>
                <w:b/>
                <w:sz w:val="24"/>
                <w:szCs w:val="24"/>
              </w:rPr>
              <w:t xml:space="preserve">Коррекция произносительной стороны речи </w:t>
            </w:r>
          </w:p>
          <w:p w:rsidR="008A440A" w:rsidRPr="00EB37A8" w:rsidRDefault="008A440A" w:rsidP="00122077">
            <w:pPr>
              <w:pBdr>
                <w:top w:val="nil"/>
                <w:left w:val="nil"/>
                <w:bottom w:val="nil"/>
                <w:right w:val="nil"/>
                <w:between w:val="nil"/>
              </w:pBd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t xml:space="preserve">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w:t>
            </w:r>
          </w:p>
          <w:p w:rsidR="008A440A" w:rsidRPr="00EB37A8" w:rsidRDefault="008A440A" w:rsidP="00122077">
            <w:pPr>
              <w:pBdr>
                <w:top w:val="nil"/>
                <w:left w:val="nil"/>
                <w:bottom w:val="nil"/>
                <w:right w:val="nil"/>
                <w:between w:val="nil"/>
              </w:pBdr>
              <w:spacing w:after="0" w:line="240" w:lineRule="auto"/>
              <w:jc w:val="both"/>
              <w:rPr>
                <w:rFonts w:ascii="Times New Roman" w:hAnsi="Times New Roman" w:cs="Times New Roman"/>
                <w:b/>
                <w:sz w:val="24"/>
                <w:szCs w:val="24"/>
              </w:rPr>
            </w:pPr>
            <w:r w:rsidRPr="00EB37A8">
              <w:rPr>
                <w:rFonts w:ascii="Times New Roman" w:hAnsi="Times New Roman" w:cs="Times New Roman"/>
                <w:b/>
                <w:sz w:val="24"/>
                <w:szCs w:val="24"/>
              </w:rPr>
              <w:t xml:space="preserve">Работа над слоговой структурой слова </w:t>
            </w:r>
          </w:p>
          <w:p w:rsidR="005D2008" w:rsidRPr="00775C9D" w:rsidRDefault="008A440A" w:rsidP="00122077">
            <w:pPr>
              <w:pBdr>
                <w:top w:val="nil"/>
                <w:left w:val="nil"/>
                <w:bottom w:val="nil"/>
                <w:right w:val="nil"/>
                <w:between w:val="nil"/>
              </w:pBd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t xml:space="preserve">Формировать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w:t>
            </w:r>
          </w:p>
        </w:tc>
      </w:tr>
      <w:tr w:rsidR="005D2008" w:rsidRPr="00EB37A8" w:rsidTr="00383B51">
        <w:tc>
          <w:tcPr>
            <w:tcW w:w="2597"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Развитие связной речи и навыков речевого общения</w:t>
            </w:r>
          </w:p>
        </w:tc>
        <w:tc>
          <w:tcPr>
            <w:tcW w:w="8318" w:type="dxa"/>
            <w:tcBorders>
              <w:top w:val="single" w:sz="4" w:space="0" w:color="000000"/>
              <w:left w:val="single" w:sz="4" w:space="0" w:color="000000"/>
              <w:bottom w:val="single" w:sz="4" w:space="0" w:color="000000"/>
              <w:right w:val="single" w:sz="4" w:space="0" w:color="000000"/>
            </w:tcBorders>
          </w:tcPr>
          <w:p w:rsidR="005D2008" w:rsidRPr="00EB37A8" w:rsidRDefault="008A440A" w:rsidP="00775C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hAnsi="Times New Roman" w:cs="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 Развивать умение поддерживать беседу, задавать вопросы и отвечать на них, выслушивать друг друга до кон</w:t>
            </w:r>
            <w:r w:rsidR="00775C9D">
              <w:rPr>
                <w:rFonts w:ascii="Times New Roman" w:hAnsi="Times New Roman" w:cs="Times New Roman"/>
                <w:sz w:val="24"/>
                <w:szCs w:val="24"/>
              </w:rPr>
              <w:t>ца. Формировать умение повторения</w:t>
            </w:r>
            <w:r w:rsidRPr="00EB37A8">
              <w:rPr>
                <w:rFonts w:ascii="Times New Roman" w:hAnsi="Times New Roman" w:cs="Times New Roman"/>
                <w:sz w:val="24"/>
                <w:szCs w:val="24"/>
              </w:rPr>
              <w:t xml:space="preserve"> за взрослым</w:t>
            </w:r>
            <w:r w:rsidR="00775C9D">
              <w:rPr>
                <w:rFonts w:ascii="Times New Roman" w:hAnsi="Times New Roman" w:cs="Times New Roman"/>
                <w:sz w:val="24"/>
                <w:szCs w:val="24"/>
              </w:rPr>
              <w:t>.</w:t>
            </w:r>
          </w:p>
        </w:tc>
      </w:tr>
    </w:tbl>
    <w:p w:rsidR="005D2008" w:rsidRPr="00EB37A8" w:rsidRDefault="005D2008" w:rsidP="00383B51">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w:t>
      </w:r>
    </w:p>
    <w:p w:rsidR="006329BA" w:rsidRDefault="006329BA" w:rsidP="006329BA">
      <w:pPr>
        <w:spacing w:after="150"/>
        <w:jc w:val="center"/>
        <w:rPr>
          <w:rFonts w:ascii="Times New Roman" w:eastAsia="Times New Roman" w:hAnsi="Times New Roman" w:cs="Times New Roman"/>
          <w:b/>
          <w:bCs/>
          <w:color w:val="000000"/>
          <w:sz w:val="24"/>
        </w:rPr>
      </w:pPr>
      <w:r w:rsidRPr="0004418B">
        <w:rPr>
          <w:rFonts w:ascii="Times New Roman" w:eastAsia="Times New Roman" w:hAnsi="Times New Roman" w:cs="Times New Roman"/>
          <w:b/>
          <w:bCs/>
          <w:color w:val="000000"/>
          <w:sz w:val="24"/>
        </w:rPr>
        <w:t xml:space="preserve">Примерное тематическое планирование занятий для детей с ОВЗ (ТНР) </w:t>
      </w:r>
    </w:p>
    <w:tbl>
      <w:tblPr>
        <w:tblStyle w:val="aa"/>
        <w:tblpPr w:leftFromText="180" w:rightFromText="180" w:vertAnchor="text" w:horzAnchor="margin" w:tblpXSpec="center" w:tblpY="472"/>
        <w:tblOverlap w:val="never"/>
        <w:tblW w:w="9889" w:type="dxa"/>
        <w:tblLayout w:type="fixed"/>
        <w:tblLook w:val="04A0"/>
      </w:tblPr>
      <w:tblGrid>
        <w:gridCol w:w="1384"/>
        <w:gridCol w:w="3119"/>
        <w:gridCol w:w="992"/>
        <w:gridCol w:w="4394"/>
      </w:tblGrid>
      <w:tr w:rsidR="00383B51" w:rsidRPr="0004418B" w:rsidTr="00383B51">
        <w:trPr>
          <w:trHeight w:val="373"/>
        </w:trPr>
        <w:tc>
          <w:tcPr>
            <w:tcW w:w="1384" w:type="dxa"/>
          </w:tcPr>
          <w:p w:rsidR="00383B51" w:rsidRPr="0004418B" w:rsidRDefault="00383B51" w:rsidP="00383B51">
            <w:pPr>
              <w:spacing w:after="150" w:line="240" w:lineRule="auto"/>
              <w:jc w:val="center"/>
              <w:rPr>
                <w:rFonts w:ascii="Times New Roman" w:eastAsia="Times New Roman" w:hAnsi="Times New Roman" w:cs="Times New Roman"/>
                <w:b/>
                <w:bCs/>
                <w:sz w:val="24"/>
              </w:rPr>
            </w:pPr>
            <w:r w:rsidRPr="0004418B">
              <w:rPr>
                <w:rFonts w:ascii="Times New Roman" w:eastAsia="Times New Roman" w:hAnsi="Times New Roman" w:cs="Times New Roman"/>
                <w:b/>
                <w:bCs/>
                <w:sz w:val="24"/>
              </w:rPr>
              <w:t>Месяц</w:t>
            </w:r>
          </w:p>
        </w:tc>
        <w:tc>
          <w:tcPr>
            <w:tcW w:w="3119" w:type="dxa"/>
          </w:tcPr>
          <w:p w:rsidR="00383B51" w:rsidRPr="0004418B" w:rsidRDefault="00383B51" w:rsidP="00383B51">
            <w:pPr>
              <w:spacing w:after="150" w:line="240" w:lineRule="auto"/>
              <w:jc w:val="center"/>
              <w:rPr>
                <w:rFonts w:ascii="Times New Roman" w:eastAsia="Times New Roman" w:hAnsi="Times New Roman" w:cs="Times New Roman"/>
                <w:b/>
                <w:bCs/>
                <w:sz w:val="24"/>
              </w:rPr>
            </w:pPr>
            <w:r w:rsidRPr="0004418B">
              <w:rPr>
                <w:rFonts w:ascii="Times New Roman" w:eastAsia="Times New Roman" w:hAnsi="Times New Roman" w:cs="Times New Roman"/>
                <w:b/>
                <w:bCs/>
                <w:sz w:val="24"/>
              </w:rPr>
              <w:t>Неделя</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Тема №</w:t>
            </w:r>
          </w:p>
        </w:tc>
        <w:tc>
          <w:tcPr>
            <w:tcW w:w="4394" w:type="dxa"/>
          </w:tcPr>
          <w:p w:rsidR="00383B51" w:rsidRPr="0004418B" w:rsidRDefault="00383B51" w:rsidP="00383B51">
            <w:pPr>
              <w:spacing w:after="15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Название</w:t>
            </w:r>
          </w:p>
        </w:tc>
      </w:tr>
      <w:tr w:rsidR="00383B51" w:rsidRPr="0004418B" w:rsidTr="00383B51">
        <w:trPr>
          <w:trHeight w:val="342"/>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Сентябрь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04.09.2023 – 08</w:t>
            </w:r>
            <w:r w:rsidRPr="0004418B">
              <w:rPr>
                <w:rFonts w:ascii="Times New Roman" w:eastAsia="Times New Roman" w:hAnsi="Times New Roman" w:cs="Times New Roman"/>
                <w:bCs/>
                <w:sz w:val="24"/>
              </w:rPr>
              <w:t>.09.202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«Детский сад</w:t>
            </w:r>
            <w:r w:rsidRPr="0004418B">
              <w:rPr>
                <w:rFonts w:ascii="Times New Roman" w:eastAsia="Times New Roman" w:hAnsi="Times New Roman" w:cs="Times New Roman"/>
                <w:bCs/>
                <w:sz w:val="24"/>
              </w:rPr>
              <w:t>»</w:t>
            </w:r>
          </w:p>
        </w:tc>
      </w:tr>
      <w:tr w:rsidR="00383B51" w:rsidRPr="0004418B" w:rsidTr="00383B51">
        <w:trPr>
          <w:trHeight w:val="206"/>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11.09.2023 – 15</w:t>
            </w:r>
            <w:r w:rsidRPr="0004418B">
              <w:rPr>
                <w:rFonts w:ascii="Times New Roman" w:eastAsia="Times New Roman" w:hAnsi="Times New Roman" w:cs="Times New Roman"/>
                <w:bCs/>
                <w:sz w:val="24"/>
              </w:rPr>
              <w:t>.09.202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«Игрушки</w:t>
            </w:r>
            <w:r w:rsidRPr="0004418B">
              <w:rPr>
                <w:rFonts w:ascii="Times New Roman" w:eastAsia="Times New Roman" w:hAnsi="Times New Roman" w:cs="Times New Roman"/>
                <w:bCs/>
                <w:sz w:val="24"/>
              </w:rPr>
              <w:t>»</w:t>
            </w:r>
          </w:p>
        </w:tc>
      </w:tr>
      <w:tr w:rsidR="00383B51" w:rsidRPr="0004418B" w:rsidTr="00383B51">
        <w:trPr>
          <w:trHeight w:val="206"/>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18.09.2023</w:t>
            </w:r>
            <w:r w:rsidRPr="0004418B">
              <w:rPr>
                <w:rFonts w:ascii="Times New Roman" w:eastAsia="Times New Roman" w:hAnsi="Times New Roman" w:cs="Times New Roman"/>
                <w:bCs/>
                <w:sz w:val="24"/>
              </w:rPr>
              <w:t xml:space="preserve"> – </w:t>
            </w:r>
            <w:r>
              <w:rPr>
                <w:rFonts w:ascii="Times New Roman" w:eastAsia="Times New Roman" w:hAnsi="Times New Roman" w:cs="Times New Roman"/>
                <w:bCs/>
                <w:sz w:val="24"/>
              </w:rPr>
              <w:t>22</w:t>
            </w:r>
            <w:r w:rsidRPr="0004418B">
              <w:rPr>
                <w:rFonts w:ascii="Times New Roman" w:eastAsia="Times New Roman" w:hAnsi="Times New Roman" w:cs="Times New Roman"/>
                <w:bCs/>
                <w:sz w:val="24"/>
              </w:rPr>
              <w:t>.09.2022</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«Осень</w:t>
            </w:r>
            <w:r w:rsidRPr="0004418B">
              <w:rPr>
                <w:rFonts w:ascii="Times New Roman" w:eastAsia="Times New Roman" w:hAnsi="Times New Roman" w:cs="Times New Roman"/>
                <w:bCs/>
                <w:sz w:val="24"/>
              </w:rPr>
              <w:t>»</w:t>
            </w:r>
          </w:p>
        </w:tc>
      </w:tr>
      <w:tr w:rsidR="00383B51" w:rsidRPr="0004418B" w:rsidTr="00383B51">
        <w:trPr>
          <w:trHeight w:val="206"/>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25.09.2023 – 29</w:t>
            </w:r>
            <w:r w:rsidRPr="0004418B">
              <w:rPr>
                <w:rFonts w:ascii="Times New Roman" w:eastAsia="Times New Roman" w:hAnsi="Times New Roman" w:cs="Times New Roman"/>
                <w:bCs/>
                <w:sz w:val="24"/>
              </w:rPr>
              <w:t>.09.202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4</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«Фрукты. Сад</w:t>
            </w:r>
            <w:r w:rsidRPr="0004418B">
              <w:rPr>
                <w:rFonts w:ascii="Times New Roman" w:eastAsia="Times New Roman" w:hAnsi="Times New Roman" w:cs="Times New Roman"/>
                <w:bCs/>
                <w:sz w:val="24"/>
              </w:rPr>
              <w:t>»</w:t>
            </w:r>
          </w:p>
        </w:tc>
      </w:tr>
      <w:tr w:rsidR="00383B51" w:rsidRPr="0004418B" w:rsidTr="00383B51">
        <w:trPr>
          <w:trHeight w:val="349"/>
        </w:trPr>
        <w:tc>
          <w:tcPr>
            <w:tcW w:w="1384" w:type="dxa"/>
            <w:vMerge w:val="restart"/>
          </w:tcPr>
          <w:p w:rsidR="00383B51" w:rsidRPr="0004418B" w:rsidRDefault="00383B51" w:rsidP="00383B51">
            <w:pPr>
              <w:spacing w:after="150" w:line="240" w:lineRule="auto"/>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Октябрь</w:t>
            </w:r>
          </w:p>
          <w:p w:rsidR="00383B51" w:rsidRPr="0004418B" w:rsidRDefault="00383B51" w:rsidP="00383B51">
            <w:pPr>
              <w:spacing w:after="150" w:line="240" w:lineRule="auto"/>
              <w:jc w:val="center"/>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02.10.2023 – 06</w:t>
            </w:r>
            <w:r w:rsidRPr="0004418B">
              <w:rPr>
                <w:rFonts w:ascii="Times New Roman" w:eastAsia="Times New Roman" w:hAnsi="Times New Roman" w:cs="Times New Roman"/>
                <w:bCs/>
                <w:sz w:val="24"/>
              </w:rPr>
              <w:t>.10.202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5</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«Овощи. Огород</w:t>
            </w:r>
            <w:r w:rsidRPr="0004418B">
              <w:rPr>
                <w:rFonts w:ascii="Times New Roman" w:eastAsia="Times New Roman" w:hAnsi="Times New Roman" w:cs="Times New Roman"/>
                <w:bCs/>
                <w:sz w:val="24"/>
              </w:rPr>
              <w:t xml:space="preserve">» </w:t>
            </w:r>
          </w:p>
        </w:tc>
      </w:tr>
      <w:tr w:rsidR="00383B51" w:rsidRPr="0004418B" w:rsidTr="00383B51">
        <w:trPr>
          <w:trHeight w:val="319"/>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2) </w:t>
            </w:r>
            <w:r w:rsidRPr="0004418B">
              <w:rPr>
                <w:rFonts w:ascii="Times New Roman" w:eastAsia="Times New Roman" w:hAnsi="Times New Roman" w:cs="Times New Roman"/>
                <w:bCs/>
                <w:sz w:val="24"/>
              </w:rPr>
              <w:t>0</w:t>
            </w:r>
            <w:r>
              <w:rPr>
                <w:rFonts w:ascii="Times New Roman" w:eastAsia="Times New Roman" w:hAnsi="Times New Roman" w:cs="Times New Roman"/>
                <w:bCs/>
                <w:sz w:val="24"/>
              </w:rPr>
              <w:t>9.10.2023 – 13</w:t>
            </w:r>
            <w:r w:rsidRPr="0004418B">
              <w:rPr>
                <w:rFonts w:ascii="Times New Roman" w:eastAsia="Times New Roman" w:hAnsi="Times New Roman" w:cs="Times New Roman"/>
                <w:bCs/>
                <w:sz w:val="24"/>
              </w:rPr>
              <w:t>.10. 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6</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«Хлебосольное казачество</w:t>
            </w:r>
            <w:r w:rsidRPr="0004418B">
              <w:rPr>
                <w:rFonts w:ascii="Times New Roman" w:eastAsia="Times New Roman" w:hAnsi="Times New Roman" w:cs="Times New Roman"/>
                <w:bCs/>
                <w:sz w:val="24"/>
              </w:rPr>
              <w:t>»</w:t>
            </w:r>
          </w:p>
        </w:tc>
      </w:tr>
      <w:tr w:rsidR="00383B51" w:rsidRPr="0004418B" w:rsidTr="00383B51">
        <w:trPr>
          <w:trHeight w:val="31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16.10.2023 – 20</w:t>
            </w:r>
            <w:r w:rsidRPr="0004418B">
              <w:rPr>
                <w:rFonts w:ascii="Times New Roman" w:eastAsia="Times New Roman" w:hAnsi="Times New Roman" w:cs="Times New Roman"/>
                <w:bCs/>
                <w:sz w:val="24"/>
              </w:rPr>
              <w:t>.10.202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7</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«Перелетные птицы</w:t>
            </w:r>
            <w:r w:rsidRPr="0004418B">
              <w:rPr>
                <w:rFonts w:ascii="Times New Roman" w:eastAsia="Times New Roman" w:hAnsi="Times New Roman" w:cs="Times New Roman"/>
                <w:bCs/>
                <w:sz w:val="24"/>
              </w:rPr>
              <w:t>»</w:t>
            </w:r>
          </w:p>
        </w:tc>
      </w:tr>
      <w:tr w:rsidR="00383B51" w:rsidRPr="0004418B" w:rsidTr="00383B51">
        <w:trPr>
          <w:trHeight w:val="421"/>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23.10.2023</w:t>
            </w:r>
            <w:r w:rsidRPr="0004418B">
              <w:rPr>
                <w:rFonts w:ascii="Times New Roman" w:eastAsia="Times New Roman" w:hAnsi="Times New Roman" w:cs="Times New Roman"/>
                <w:bCs/>
                <w:sz w:val="24"/>
              </w:rPr>
              <w:t xml:space="preserve"> – </w:t>
            </w:r>
            <w:r>
              <w:rPr>
                <w:rFonts w:ascii="Times New Roman" w:eastAsia="Times New Roman" w:hAnsi="Times New Roman" w:cs="Times New Roman"/>
                <w:bCs/>
                <w:sz w:val="24"/>
              </w:rPr>
              <w:t>27</w:t>
            </w:r>
            <w:r w:rsidRPr="0004418B">
              <w:rPr>
                <w:rFonts w:ascii="Times New Roman" w:eastAsia="Times New Roman" w:hAnsi="Times New Roman" w:cs="Times New Roman"/>
                <w:bCs/>
                <w:sz w:val="24"/>
              </w:rPr>
              <w:t>.10.202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8</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«Лес</w:t>
            </w:r>
            <w:r w:rsidRPr="0004418B">
              <w:rPr>
                <w:rFonts w:ascii="Times New Roman" w:eastAsia="Times New Roman" w:hAnsi="Times New Roman" w:cs="Times New Roman"/>
                <w:bCs/>
                <w:sz w:val="24"/>
              </w:rPr>
              <w:t>»</w:t>
            </w:r>
          </w:p>
        </w:tc>
      </w:tr>
      <w:tr w:rsidR="00383B51" w:rsidRPr="0004418B" w:rsidTr="00383B51">
        <w:trPr>
          <w:trHeight w:val="421"/>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Ноябрь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30.11.2023</w:t>
            </w:r>
            <w:r w:rsidRPr="0004418B">
              <w:rPr>
                <w:rFonts w:ascii="Times New Roman" w:eastAsia="Times New Roman" w:hAnsi="Times New Roman" w:cs="Times New Roman"/>
                <w:bCs/>
                <w:sz w:val="24"/>
              </w:rPr>
              <w:t xml:space="preserve"> – 03.11.202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9</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«Грибы. Ягоды</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07.11.2023 – 10</w:t>
            </w:r>
            <w:r w:rsidRPr="0004418B">
              <w:rPr>
                <w:rFonts w:ascii="Times New Roman" w:eastAsia="Times New Roman" w:hAnsi="Times New Roman" w:cs="Times New Roman"/>
                <w:bCs/>
                <w:sz w:val="24"/>
              </w:rPr>
              <w:t>.11.202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10</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«Дикие животные и их детеныши</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13.11.2023 – 17</w:t>
            </w:r>
            <w:r w:rsidRPr="0004418B">
              <w:rPr>
                <w:rFonts w:ascii="Times New Roman" w:eastAsia="Times New Roman" w:hAnsi="Times New Roman" w:cs="Times New Roman"/>
                <w:bCs/>
                <w:sz w:val="24"/>
              </w:rPr>
              <w:t>.11.202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11</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w:t>
            </w:r>
            <w:r>
              <w:rPr>
                <w:rFonts w:ascii="Times New Roman" w:eastAsia="Times New Roman" w:hAnsi="Times New Roman" w:cs="Times New Roman"/>
                <w:bCs/>
                <w:sz w:val="24"/>
              </w:rPr>
              <w:t>Домашние животные и их детеныши</w:t>
            </w:r>
            <w:r w:rsidRPr="0004418B">
              <w:rPr>
                <w:rFonts w:ascii="Times New Roman" w:eastAsia="Times New Roman" w:hAnsi="Times New Roman" w:cs="Times New Roman"/>
                <w:bCs/>
                <w:sz w:val="24"/>
              </w:rPr>
              <w:t>»</w:t>
            </w:r>
          </w:p>
        </w:tc>
      </w:tr>
      <w:tr w:rsidR="00383B51" w:rsidRPr="0004418B" w:rsidTr="00383B51">
        <w:trPr>
          <w:trHeight w:val="168"/>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20.11.2023 – 24</w:t>
            </w:r>
            <w:r w:rsidRPr="0004418B">
              <w:rPr>
                <w:rFonts w:ascii="Times New Roman" w:eastAsia="Times New Roman" w:hAnsi="Times New Roman" w:cs="Times New Roman"/>
                <w:bCs/>
                <w:sz w:val="24"/>
              </w:rPr>
              <w:t>.11.202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12</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«Домашние птицы</w:t>
            </w:r>
            <w:r w:rsidRPr="0004418B">
              <w:rPr>
                <w:rFonts w:ascii="Times New Roman" w:eastAsia="Times New Roman" w:hAnsi="Times New Roman" w:cs="Times New Roman"/>
                <w:bCs/>
                <w:sz w:val="24"/>
              </w:rPr>
              <w:t>»</w:t>
            </w:r>
          </w:p>
        </w:tc>
      </w:tr>
      <w:tr w:rsidR="00383B51" w:rsidRPr="0004418B" w:rsidTr="00383B51">
        <w:trPr>
          <w:trHeight w:val="168"/>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5) 27.11.2023 – 01</w:t>
            </w:r>
            <w:r w:rsidRPr="0004418B">
              <w:rPr>
                <w:rFonts w:ascii="Times New Roman" w:eastAsia="Times New Roman" w:hAnsi="Times New Roman" w:cs="Times New Roman"/>
                <w:bCs/>
                <w:sz w:val="24"/>
              </w:rPr>
              <w:t>.12.202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13</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«Животные жарких стран</w:t>
            </w:r>
            <w:r w:rsidRPr="0004418B">
              <w:rPr>
                <w:rFonts w:ascii="Times New Roman" w:eastAsia="Times New Roman" w:hAnsi="Times New Roman" w:cs="Times New Roman"/>
                <w:bCs/>
                <w:sz w:val="24"/>
              </w:rPr>
              <w:t>»</w:t>
            </w:r>
          </w:p>
        </w:tc>
      </w:tr>
      <w:tr w:rsidR="00383B51" w:rsidRPr="0004418B" w:rsidTr="00383B51">
        <w:trPr>
          <w:trHeight w:val="349"/>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Декабрь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04.12.2023 – 08</w:t>
            </w:r>
            <w:r w:rsidRPr="0004418B">
              <w:rPr>
                <w:rFonts w:ascii="Times New Roman" w:eastAsia="Times New Roman" w:hAnsi="Times New Roman" w:cs="Times New Roman"/>
                <w:bCs/>
                <w:sz w:val="24"/>
              </w:rPr>
              <w:t>.12.202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14</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«Транспор</w:t>
            </w:r>
            <w:r>
              <w:rPr>
                <w:rFonts w:ascii="Times New Roman" w:eastAsia="Times New Roman" w:hAnsi="Times New Roman" w:cs="Times New Roman"/>
                <w:bCs/>
                <w:sz w:val="24"/>
              </w:rPr>
              <w:t>т. ПДД. Профессии на транспорте</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11.12.2023 – 15</w:t>
            </w:r>
            <w:r w:rsidRPr="0004418B">
              <w:rPr>
                <w:rFonts w:ascii="Times New Roman" w:eastAsia="Times New Roman" w:hAnsi="Times New Roman" w:cs="Times New Roman"/>
                <w:bCs/>
                <w:sz w:val="24"/>
              </w:rPr>
              <w:t>.12.202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15</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«Зи</w:t>
            </w:r>
            <w:r>
              <w:rPr>
                <w:rFonts w:ascii="Times New Roman" w:eastAsia="Times New Roman" w:hAnsi="Times New Roman" w:cs="Times New Roman"/>
                <w:bCs/>
                <w:sz w:val="24"/>
              </w:rPr>
              <w:t>ма. Зимние забавы и развлечения</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18.12.2023 – 22</w:t>
            </w:r>
            <w:r w:rsidRPr="0004418B">
              <w:rPr>
                <w:rFonts w:ascii="Times New Roman" w:eastAsia="Times New Roman" w:hAnsi="Times New Roman" w:cs="Times New Roman"/>
                <w:bCs/>
                <w:sz w:val="24"/>
              </w:rPr>
              <w:t>.12.202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16</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sidRPr="0004418B">
              <w:rPr>
                <w:rFonts w:ascii="Times New Roman" w:eastAsia="Times New Roman" w:hAnsi="Times New Roman" w:cs="Times New Roman"/>
                <w:bCs/>
                <w:sz w:val="24"/>
              </w:rPr>
              <w:t>«Зимующие птицы»</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25.12.2023 – 29</w:t>
            </w:r>
            <w:r w:rsidRPr="0004418B">
              <w:rPr>
                <w:rFonts w:ascii="Times New Roman" w:eastAsia="Times New Roman" w:hAnsi="Times New Roman" w:cs="Times New Roman"/>
                <w:bCs/>
                <w:sz w:val="24"/>
              </w:rPr>
              <w:t>.12.202</w:t>
            </w:r>
            <w:r>
              <w:rPr>
                <w:rFonts w:ascii="Times New Roman" w:eastAsia="Times New Roman" w:hAnsi="Times New Roman" w:cs="Times New Roman"/>
                <w:bCs/>
                <w:sz w:val="24"/>
              </w:rPr>
              <w:t>3</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17</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«Новый год</w:t>
            </w:r>
            <w:r w:rsidRPr="0004418B">
              <w:rPr>
                <w:rFonts w:ascii="Times New Roman" w:eastAsia="Times New Roman" w:hAnsi="Times New Roman" w:cs="Times New Roman"/>
                <w:bCs/>
                <w:sz w:val="24"/>
              </w:rPr>
              <w:t>»</w:t>
            </w:r>
          </w:p>
        </w:tc>
      </w:tr>
      <w:tr w:rsidR="00383B51" w:rsidRPr="0004418B" w:rsidTr="00383B51">
        <w:trPr>
          <w:trHeight w:val="349"/>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Январь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09.01.2024 – 12</w:t>
            </w:r>
            <w:r w:rsidRPr="0004418B">
              <w:rPr>
                <w:rFonts w:ascii="Times New Roman" w:eastAsia="Times New Roman" w:hAnsi="Times New Roman" w:cs="Times New Roman"/>
                <w:bCs/>
                <w:sz w:val="24"/>
              </w:rPr>
              <w:t>.01.202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18</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«Моя семья</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15.01.2024 – 19</w:t>
            </w:r>
            <w:r w:rsidRPr="0004418B">
              <w:rPr>
                <w:rFonts w:ascii="Times New Roman" w:eastAsia="Times New Roman" w:hAnsi="Times New Roman" w:cs="Times New Roman"/>
                <w:bCs/>
                <w:sz w:val="24"/>
              </w:rPr>
              <w:t>.01.202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19</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«Человек.</w:t>
            </w:r>
            <w:r>
              <w:rPr>
                <w:rFonts w:ascii="Times New Roman" w:eastAsia="Times New Roman" w:hAnsi="Times New Roman" w:cs="Times New Roman"/>
                <w:bCs/>
                <w:sz w:val="24"/>
              </w:rPr>
              <w:t xml:space="preserve"> Гигиена</w:t>
            </w:r>
            <w:r w:rsidRPr="0004418B">
              <w:rPr>
                <w:rFonts w:ascii="Times New Roman" w:eastAsia="Times New Roman" w:hAnsi="Times New Roman" w:cs="Times New Roman"/>
                <w:bCs/>
                <w:sz w:val="24"/>
              </w:rPr>
              <w:t xml:space="preserve">» </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22.01.2024 – 26</w:t>
            </w:r>
            <w:r w:rsidRPr="0004418B">
              <w:rPr>
                <w:rFonts w:ascii="Times New Roman" w:eastAsia="Times New Roman" w:hAnsi="Times New Roman" w:cs="Times New Roman"/>
                <w:bCs/>
                <w:sz w:val="24"/>
              </w:rPr>
              <w:t>.01.202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20</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«Одежда</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29.01.2024 – 02</w:t>
            </w:r>
            <w:r w:rsidRPr="0004418B">
              <w:rPr>
                <w:rFonts w:ascii="Times New Roman" w:eastAsia="Times New Roman" w:hAnsi="Times New Roman" w:cs="Times New Roman"/>
                <w:bCs/>
                <w:sz w:val="24"/>
              </w:rPr>
              <w:t>.02.202</w:t>
            </w:r>
            <w:r>
              <w:rPr>
                <w:rFonts w:ascii="Times New Roman" w:eastAsia="Times New Roman" w:hAnsi="Times New Roman" w:cs="Times New Roman"/>
                <w:bCs/>
                <w:sz w:val="24"/>
              </w:rPr>
              <w:t>4</w:t>
            </w:r>
          </w:p>
        </w:tc>
        <w:tc>
          <w:tcPr>
            <w:tcW w:w="992" w:type="dxa"/>
          </w:tcPr>
          <w:p w:rsidR="00383B51"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21</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«Обувь</w:t>
            </w:r>
            <w:r w:rsidRPr="0004418B">
              <w:rPr>
                <w:rFonts w:ascii="Times New Roman" w:eastAsia="Times New Roman" w:hAnsi="Times New Roman" w:cs="Times New Roman"/>
                <w:bCs/>
                <w:sz w:val="24"/>
              </w:rPr>
              <w:t>»</w:t>
            </w:r>
          </w:p>
        </w:tc>
      </w:tr>
      <w:tr w:rsidR="00383B51" w:rsidRPr="0004418B" w:rsidTr="00383B51">
        <w:trPr>
          <w:trHeight w:val="349"/>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Февраль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1) 05.02.2024 – </w:t>
            </w:r>
            <w:r w:rsidRPr="0004418B">
              <w:rPr>
                <w:rFonts w:ascii="Times New Roman" w:eastAsia="Times New Roman" w:hAnsi="Times New Roman" w:cs="Times New Roman"/>
                <w:bCs/>
                <w:sz w:val="24"/>
              </w:rPr>
              <w:t>0</w:t>
            </w:r>
            <w:r>
              <w:rPr>
                <w:rFonts w:ascii="Times New Roman" w:eastAsia="Times New Roman" w:hAnsi="Times New Roman" w:cs="Times New Roman"/>
                <w:bCs/>
                <w:sz w:val="24"/>
              </w:rPr>
              <w:t>9</w:t>
            </w:r>
            <w:r w:rsidRPr="0004418B">
              <w:rPr>
                <w:rFonts w:ascii="Times New Roman" w:eastAsia="Times New Roman" w:hAnsi="Times New Roman" w:cs="Times New Roman"/>
                <w:bCs/>
                <w:sz w:val="24"/>
              </w:rPr>
              <w:t>.02.202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22</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«Головные уборы</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12.02.2024 – 16</w:t>
            </w:r>
            <w:r w:rsidRPr="0004418B">
              <w:rPr>
                <w:rFonts w:ascii="Times New Roman" w:eastAsia="Times New Roman" w:hAnsi="Times New Roman" w:cs="Times New Roman"/>
                <w:bCs/>
                <w:sz w:val="24"/>
              </w:rPr>
              <w:t>.02.202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sz w:val="24"/>
              </w:rPr>
              <w:t>23</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«Электроприборы</w:t>
            </w:r>
            <w:r w:rsidRPr="0004418B">
              <w:rPr>
                <w:rFonts w:ascii="Times New Roman" w:eastAsia="Times New Roman" w:hAnsi="Times New Roman" w:cs="Times New Roman"/>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 xml:space="preserve">3) </w:t>
            </w:r>
            <w:r>
              <w:rPr>
                <w:rFonts w:ascii="Times New Roman" w:eastAsia="Times New Roman" w:hAnsi="Times New Roman" w:cs="Times New Roman"/>
                <w:bCs/>
                <w:sz w:val="24"/>
              </w:rPr>
              <w:t>19.02.2024</w:t>
            </w:r>
            <w:r w:rsidRPr="0004418B">
              <w:rPr>
                <w:rFonts w:ascii="Times New Roman" w:eastAsia="Times New Roman" w:hAnsi="Times New Roman" w:cs="Times New Roman"/>
                <w:bCs/>
                <w:sz w:val="24"/>
              </w:rPr>
              <w:t xml:space="preserve"> – 22.02.202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sz w:val="24"/>
              </w:rPr>
            </w:pPr>
            <w:r>
              <w:rPr>
                <w:rFonts w:ascii="Times New Roman" w:eastAsia="Times New Roman" w:hAnsi="Times New Roman" w:cs="Times New Roman"/>
                <w:bCs/>
                <w:sz w:val="24"/>
              </w:rPr>
              <w:t>24</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«День защитников Отечества</w:t>
            </w:r>
            <w:r w:rsidRPr="0004418B">
              <w:rPr>
                <w:rFonts w:ascii="Times New Roman" w:eastAsia="Times New Roman" w:hAnsi="Times New Roman" w:cs="Times New Roman"/>
                <w:bCs/>
                <w:sz w:val="24"/>
              </w:rPr>
              <w:t>»</w:t>
            </w:r>
          </w:p>
        </w:tc>
      </w:tr>
      <w:tr w:rsidR="00383B51" w:rsidRPr="0004418B" w:rsidTr="00383B51">
        <w:trPr>
          <w:trHeight w:val="375"/>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26.02.2024 – 01</w:t>
            </w:r>
            <w:r w:rsidRPr="0004418B">
              <w:rPr>
                <w:rFonts w:ascii="Times New Roman" w:eastAsia="Times New Roman" w:hAnsi="Times New Roman" w:cs="Times New Roman"/>
                <w:bCs/>
                <w:sz w:val="24"/>
              </w:rPr>
              <w:t>.03.202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25</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«Профессии»</w:t>
            </w:r>
          </w:p>
        </w:tc>
      </w:tr>
      <w:tr w:rsidR="00383B51" w:rsidRPr="0004418B" w:rsidTr="00383B51">
        <w:trPr>
          <w:trHeight w:val="430"/>
        </w:trPr>
        <w:tc>
          <w:tcPr>
            <w:tcW w:w="1384" w:type="dxa"/>
            <w:vMerge w:val="restart"/>
          </w:tcPr>
          <w:p w:rsidR="00383B51" w:rsidRPr="0004418B" w:rsidRDefault="00383B51" w:rsidP="00383B51">
            <w:pPr>
              <w:spacing w:after="150" w:line="240" w:lineRule="auto"/>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Март</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sidRPr="0004418B">
              <w:rPr>
                <w:rFonts w:ascii="Times New Roman" w:eastAsia="Times New Roman" w:hAnsi="Times New Roman" w:cs="Times New Roman"/>
                <w:bCs/>
                <w:sz w:val="24"/>
              </w:rPr>
              <w:t xml:space="preserve">1) </w:t>
            </w:r>
            <w:r>
              <w:rPr>
                <w:rFonts w:ascii="Times New Roman" w:eastAsia="Times New Roman" w:hAnsi="Times New Roman" w:cs="Times New Roman"/>
                <w:bCs/>
                <w:sz w:val="24"/>
              </w:rPr>
              <w:t xml:space="preserve">04.03.2024 – </w:t>
            </w:r>
            <w:r w:rsidRPr="0004418B">
              <w:rPr>
                <w:rFonts w:ascii="Times New Roman" w:eastAsia="Times New Roman" w:hAnsi="Times New Roman" w:cs="Times New Roman"/>
                <w:bCs/>
                <w:sz w:val="24"/>
              </w:rPr>
              <w:t>0</w:t>
            </w:r>
            <w:r>
              <w:rPr>
                <w:rFonts w:ascii="Times New Roman" w:eastAsia="Times New Roman" w:hAnsi="Times New Roman" w:cs="Times New Roman"/>
                <w:bCs/>
                <w:sz w:val="24"/>
              </w:rPr>
              <w:t>7</w:t>
            </w:r>
            <w:r w:rsidRPr="0004418B">
              <w:rPr>
                <w:rFonts w:ascii="Times New Roman" w:eastAsia="Times New Roman" w:hAnsi="Times New Roman" w:cs="Times New Roman"/>
                <w:bCs/>
                <w:sz w:val="24"/>
              </w:rPr>
              <w:t>.03.202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26</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«Весна. 8 Марта</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w:t>
            </w:r>
            <w:r w:rsidRPr="0004418B">
              <w:rPr>
                <w:rFonts w:ascii="Times New Roman" w:eastAsia="Times New Roman" w:hAnsi="Times New Roman" w:cs="Times New Roman"/>
                <w:bCs/>
                <w:sz w:val="24"/>
              </w:rPr>
              <w:t xml:space="preserve">) </w:t>
            </w:r>
            <w:r>
              <w:rPr>
                <w:rFonts w:ascii="Times New Roman" w:eastAsia="Times New Roman" w:hAnsi="Times New Roman" w:cs="Times New Roman"/>
                <w:bCs/>
                <w:sz w:val="24"/>
              </w:rPr>
              <w:t>11.03.2024 – 15</w:t>
            </w:r>
            <w:r w:rsidRPr="0004418B">
              <w:rPr>
                <w:rFonts w:ascii="Times New Roman" w:eastAsia="Times New Roman" w:hAnsi="Times New Roman" w:cs="Times New Roman"/>
                <w:bCs/>
                <w:sz w:val="24"/>
              </w:rPr>
              <w:t>.03.202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27</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«Дом. Квартира</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18.03.2024 – 22</w:t>
            </w:r>
            <w:r w:rsidRPr="0004418B">
              <w:rPr>
                <w:rFonts w:ascii="Times New Roman" w:eastAsia="Times New Roman" w:hAnsi="Times New Roman" w:cs="Times New Roman"/>
                <w:bCs/>
                <w:sz w:val="24"/>
              </w:rPr>
              <w:t>.03.202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28</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«Мебель</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25.03.2024 – 29</w:t>
            </w:r>
            <w:r w:rsidRPr="0004418B">
              <w:rPr>
                <w:rFonts w:ascii="Times New Roman" w:eastAsia="Times New Roman" w:hAnsi="Times New Roman" w:cs="Times New Roman"/>
                <w:bCs/>
                <w:sz w:val="24"/>
              </w:rPr>
              <w:t>.03.202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29</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«Посуда</w:t>
            </w:r>
            <w:r w:rsidRPr="0004418B">
              <w:rPr>
                <w:rFonts w:ascii="Times New Roman" w:eastAsia="Times New Roman" w:hAnsi="Times New Roman" w:cs="Times New Roman"/>
                <w:bCs/>
                <w:sz w:val="24"/>
              </w:rPr>
              <w:t>»</w:t>
            </w:r>
          </w:p>
        </w:tc>
      </w:tr>
      <w:tr w:rsidR="00383B51" w:rsidRPr="0004418B" w:rsidTr="00383B51">
        <w:trPr>
          <w:trHeight w:val="258"/>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Апрель</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01.04.2024 – 05</w:t>
            </w:r>
            <w:r w:rsidRPr="0004418B">
              <w:rPr>
                <w:rFonts w:ascii="Times New Roman" w:eastAsia="Times New Roman" w:hAnsi="Times New Roman" w:cs="Times New Roman"/>
                <w:bCs/>
                <w:sz w:val="24"/>
              </w:rPr>
              <w:t>.04.202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30</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«Продукты питания</w:t>
            </w:r>
            <w:r w:rsidRPr="0004418B">
              <w:rPr>
                <w:rFonts w:ascii="Times New Roman" w:eastAsia="Times New Roman" w:hAnsi="Times New Roman" w:cs="Times New Roman"/>
                <w:bCs/>
                <w:sz w:val="24"/>
              </w:rPr>
              <w:t>»</w:t>
            </w:r>
          </w:p>
        </w:tc>
      </w:tr>
      <w:tr w:rsidR="00383B51" w:rsidRPr="0004418B" w:rsidTr="00383B51">
        <w:trPr>
          <w:trHeight w:val="375"/>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2) </w:t>
            </w:r>
            <w:r w:rsidRPr="0004418B">
              <w:rPr>
                <w:rFonts w:ascii="Times New Roman" w:eastAsia="Times New Roman" w:hAnsi="Times New Roman" w:cs="Times New Roman"/>
                <w:bCs/>
                <w:sz w:val="24"/>
              </w:rPr>
              <w:t>0</w:t>
            </w:r>
            <w:r>
              <w:rPr>
                <w:rFonts w:ascii="Times New Roman" w:eastAsia="Times New Roman" w:hAnsi="Times New Roman" w:cs="Times New Roman"/>
                <w:bCs/>
                <w:sz w:val="24"/>
              </w:rPr>
              <w:t>8.04.2024 – 12</w:t>
            </w:r>
            <w:r w:rsidRPr="0004418B">
              <w:rPr>
                <w:rFonts w:ascii="Times New Roman" w:eastAsia="Times New Roman" w:hAnsi="Times New Roman" w:cs="Times New Roman"/>
                <w:bCs/>
                <w:sz w:val="24"/>
              </w:rPr>
              <w:t>.04.202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31</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«Космос</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15.04.2024</w:t>
            </w:r>
            <w:r w:rsidRPr="0004418B">
              <w:rPr>
                <w:rFonts w:ascii="Times New Roman" w:eastAsia="Times New Roman" w:hAnsi="Times New Roman" w:cs="Times New Roman"/>
                <w:bCs/>
                <w:sz w:val="24"/>
              </w:rPr>
              <w:t xml:space="preserve"> – 1</w:t>
            </w:r>
            <w:r>
              <w:rPr>
                <w:rFonts w:ascii="Times New Roman" w:eastAsia="Times New Roman" w:hAnsi="Times New Roman" w:cs="Times New Roman"/>
                <w:bCs/>
                <w:sz w:val="24"/>
              </w:rPr>
              <w:t>9</w:t>
            </w:r>
            <w:r w:rsidRPr="0004418B">
              <w:rPr>
                <w:rFonts w:ascii="Times New Roman" w:eastAsia="Times New Roman" w:hAnsi="Times New Roman" w:cs="Times New Roman"/>
                <w:bCs/>
                <w:sz w:val="24"/>
              </w:rPr>
              <w:t>.04.202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32</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«Вода и ее обитатели</w:t>
            </w:r>
            <w:r w:rsidRPr="0004418B">
              <w:rPr>
                <w:rFonts w:ascii="Times New Roman" w:eastAsia="Times New Roman" w:hAnsi="Times New Roman" w:cs="Times New Roman"/>
                <w:bCs/>
                <w:sz w:val="24"/>
              </w:rPr>
              <w:t>»</w:t>
            </w:r>
          </w:p>
        </w:tc>
      </w:tr>
      <w:tr w:rsidR="00383B51" w:rsidRPr="0004418B" w:rsidTr="00383B51">
        <w:trPr>
          <w:trHeight w:val="360"/>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22.04.2024 – 26</w:t>
            </w:r>
            <w:r w:rsidRPr="0004418B">
              <w:rPr>
                <w:rFonts w:ascii="Times New Roman" w:eastAsia="Times New Roman" w:hAnsi="Times New Roman" w:cs="Times New Roman"/>
                <w:bCs/>
                <w:sz w:val="24"/>
              </w:rPr>
              <w:t>.04.202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33</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Pr>
                <w:rFonts w:ascii="Times New Roman" w:eastAsia="Times New Roman" w:hAnsi="Times New Roman" w:cs="Times New Roman"/>
                <w:bCs/>
                <w:sz w:val="24"/>
              </w:rPr>
              <w:t>«Моя страна. Мой город</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val="restart"/>
          </w:tcPr>
          <w:p w:rsidR="00383B51" w:rsidRPr="0004418B" w:rsidRDefault="00383B51" w:rsidP="00383B51">
            <w:pPr>
              <w:spacing w:after="150" w:line="240" w:lineRule="auto"/>
              <w:jc w:val="center"/>
              <w:rPr>
                <w:rFonts w:ascii="Times New Roman" w:eastAsia="Times New Roman" w:hAnsi="Times New Roman" w:cs="Times New Roman"/>
                <w:bCs/>
                <w:sz w:val="24"/>
              </w:rPr>
            </w:pPr>
          </w:p>
          <w:p w:rsidR="00383B51" w:rsidRPr="0004418B" w:rsidRDefault="00383B51" w:rsidP="00383B51">
            <w:pPr>
              <w:spacing w:after="150" w:line="240" w:lineRule="auto"/>
              <w:jc w:val="center"/>
              <w:rPr>
                <w:rFonts w:ascii="Times New Roman" w:eastAsia="Times New Roman" w:hAnsi="Times New Roman" w:cs="Times New Roman"/>
                <w:bCs/>
                <w:sz w:val="24"/>
              </w:rPr>
            </w:pPr>
            <w:r w:rsidRPr="0004418B">
              <w:rPr>
                <w:rFonts w:ascii="Times New Roman" w:eastAsia="Times New Roman" w:hAnsi="Times New Roman" w:cs="Times New Roman"/>
                <w:bCs/>
                <w:sz w:val="24"/>
              </w:rPr>
              <w:t>Май</w:t>
            </w: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1) 06.05.2024 – 08</w:t>
            </w:r>
            <w:r w:rsidRPr="0004418B">
              <w:rPr>
                <w:rFonts w:ascii="Times New Roman" w:eastAsia="Times New Roman" w:hAnsi="Times New Roman" w:cs="Times New Roman"/>
                <w:bCs/>
                <w:sz w:val="24"/>
              </w:rPr>
              <w:t>.05.202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sidRPr="0004418B">
              <w:rPr>
                <w:rFonts w:ascii="Times New Roman" w:eastAsia="Times New Roman" w:hAnsi="Times New Roman" w:cs="Times New Roman"/>
                <w:sz w:val="24"/>
              </w:rPr>
              <w:t>«</w:t>
            </w:r>
            <w:r>
              <w:rPr>
                <w:rFonts w:ascii="Times New Roman" w:eastAsia="Times New Roman" w:hAnsi="Times New Roman" w:cs="Times New Roman"/>
                <w:bCs/>
                <w:sz w:val="24"/>
              </w:rPr>
              <w:t>День Победы</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13.05.2024 – 17</w:t>
            </w:r>
            <w:r w:rsidRPr="0004418B">
              <w:rPr>
                <w:rFonts w:ascii="Times New Roman" w:eastAsia="Times New Roman" w:hAnsi="Times New Roman" w:cs="Times New Roman"/>
                <w:bCs/>
                <w:sz w:val="24"/>
              </w:rPr>
              <w:t>.05.202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35</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«Цветы</w:t>
            </w:r>
            <w:r w:rsidRPr="0004418B">
              <w:rPr>
                <w:rFonts w:ascii="Times New Roman" w:eastAsia="Times New Roman" w:hAnsi="Times New Roman" w:cs="Times New Roman"/>
                <w:bCs/>
                <w:sz w:val="24"/>
              </w:rPr>
              <w:t>»</w:t>
            </w:r>
            <w:r>
              <w:rPr>
                <w:rFonts w:ascii="Times New Roman" w:eastAsia="Times New Roman" w:hAnsi="Times New Roman" w:cs="Times New Roman"/>
                <w:bCs/>
                <w:sz w:val="24"/>
              </w:rPr>
              <w:t>, «Насекомые</w:t>
            </w:r>
            <w:r w:rsidRPr="0004418B">
              <w:rPr>
                <w:rFonts w:ascii="Times New Roman" w:eastAsia="Times New Roman" w:hAnsi="Times New Roman" w:cs="Times New Roman"/>
                <w:bCs/>
                <w:sz w:val="24"/>
              </w:rPr>
              <w:t>»</w:t>
            </w:r>
          </w:p>
        </w:tc>
      </w:tr>
      <w:tr w:rsidR="00383B51" w:rsidRPr="0004418B" w:rsidTr="00383B51">
        <w:trPr>
          <w:trHeight w:val="362"/>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3) 20.05.2024 – 24</w:t>
            </w:r>
            <w:r w:rsidRPr="0004418B">
              <w:rPr>
                <w:rFonts w:ascii="Times New Roman" w:eastAsia="Times New Roman" w:hAnsi="Times New Roman" w:cs="Times New Roman"/>
                <w:bCs/>
                <w:sz w:val="24"/>
              </w:rPr>
              <w:t>.05.202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36</w:t>
            </w:r>
          </w:p>
        </w:tc>
        <w:tc>
          <w:tcPr>
            <w:tcW w:w="4394" w:type="dxa"/>
          </w:tcPr>
          <w:p w:rsidR="00383B51" w:rsidRPr="0004418B" w:rsidRDefault="00383B51" w:rsidP="00383B51">
            <w:pPr>
              <w:spacing w:after="150" w:line="240" w:lineRule="auto"/>
              <w:rPr>
                <w:rFonts w:ascii="Times New Roman" w:eastAsia="Times New Roman" w:hAnsi="Times New Roman" w:cs="Times New Roman"/>
                <w:sz w:val="24"/>
              </w:rPr>
            </w:pPr>
            <w:r w:rsidRPr="0004418B">
              <w:rPr>
                <w:rFonts w:ascii="Times New Roman" w:eastAsia="Times New Roman" w:hAnsi="Times New Roman" w:cs="Times New Roman"/>
                <w:bCs/>
                <w:sz w:val="24"/>
              </w:rPr>
              <w:t xml:space="preserve">«Скоро лето!» </w:t>
            </w:r>
          </w:p>
        </w:tc>
      </w:tr>
      <w:tr w:rsidR="00383B51" w:rsidRPr="0004418B" w:rsidTr="00383B51">
        <w:trPr>
          <w:trHeight w:val="377"/>
        </w:trPr>
        <w:tc>
          <w:tcPr>
            <w:tcW w:w="1384" w:type="dxa"/>
            <w:vMerge/>
          </w:tcPr>
          <w:p w:rsidR="00383B51" w:rsidRPr="0004418B" w:rsidRDefault="00383B51" w:rsidP="00383B51">
            <w:pPr>
              <w:spacing w:after="150" w:line="240" w:lineRule="auto"/>
              <w:rPr>
                <w:rFonts w:ascii="Times New Roman" w:eastAsia="Times New Roman" w:hAnsi="Times New Roman" w:cs="Times New Roman"/>
                <w:bCs/>
                <w:sz w:val="24"/>
              </w:rPr>
            </w:pPr>
          </w:p>
        </w:tc>
        <w:tc>
          <w:tcPr>
            <w:tcW w:w="3119"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4) 27.05.2024</w:t>
            </w:r>
            <w:r w:rsidRPr="0004418B">
              <w:rPr>
                <w:rFonts w:ascii="Times New Roman" w:eastAsia="Times New Roman" w:hAnsi="Times New Roman" w:cs="Times New Roman"/>
                <w:bCs/>
                <w:sz w:val="24"/>
              </w:rPr>
              <w:t xml:space="preserve"> – </w:t>
            </w:r>
            <w:r>
              <w:rPr>
                <w:rFonts w:ascii="Times New Roman" w:eastAsia="Times New Roman" w:hAnsi="Times New Roman" w:cs="Times New Roman"/>
                <w:bCs/>
                <w:sz w:val="24"/>
              </w:rPr>
              <w:t>31</w:t>
            </w:r>
            <w:r w:rsidRPr="0004418B">
              <w:rPr>
                <w:rFonts w:ascii="Times New Roman" w:eastAsia="Times New Roman" w:hAnsi="Times New Roman" w:cs="Times New Roman"/>
                <w:bCs/>
                <w:sz w:val="24"/>
              </w:rPr>
              <w:t>.05.202</w:t>
            </w:r>
            <w:r>
              <w:rPr>
                <w:rFonts w:ascii="Times New Roman" w:eastAsia="Times New Roman" w:hAnsi="Times New Roman" w:cs="Times New Roman"/>
                <w:bCs/>
                <w:sz w:val="24"/>
              </w:rPr>
              <w:t>4</w:t>
            </w:r>
          </w:p>
        </w:tc>
        <w:tc>
          <w:tcPr>
            <w:tcW w:w="992" w:type="dxa"/>
          </w:tcPr>
          <w:p w:rsidR="00383B51" w:rsidRPr="0004418B" w:rsidRDefault="00383B51" w:rsidP="00383B51">
            <w:pPr>
              <w:spacing w:after="15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37</w:t>
            </w:r>
          </w:p>
        </w:tc>
        <w:tc>
          <w:tcPr>
            <w:tcW w:w="4394" w:type="dxa"/>
          </w:tcPr>
          <w:p w:rsidR="00383B51" w:rsidRPr="0004418B" w:rsidRDefault="00383B51" w:rsidP="00383B51">
            <w:pPr>
              <w:spacing w:after="150" w:line="240" w:lineRule="auto"/>
              <w:rPr>
                <w:rFonts w:ascii="Times New Roman" w:eastAsia="Times New Roman" w:hAnsi="Times New Roman" w:cs="Times New Roman"/>
                <w:bCs/>
                <w:sz w:val="24"/>
              </w:rPr>
            </w:pPr>
            <w:r>
              <w:rPr>
                <w:rFonts w:ascii="Times New Roman" w:eastAsia="Times New Roman" w:hAnsi="Times New Roman" w:cs="Times New Roman"/>
                <w:bCs/>
                <w:sz w:val="24"/>
              </w:rPr>
              <w:t>«Школа. Школьные принадлежности</w:t>
            </w:r>
            <w:r w:rsidRPr="0004418B">
              <w:rPr>
                <w:rFonts w:ascii="Times New Roman" w:eastAsia="Times New Roman" w:hAnsi="Times New Roman" w:cs="Times New Roman"/>
                <w:bCs/>
                <w:sz w:val="24"/>
              </w:rPr>
              <w:t>»</w:t>
            </w:r>
          </w:p>
        </w:tc>
      </w:tr>
    </w:tbl>
    <w:p w:rsidR="00383B51" w:rsidRDefault="00383B51" w:rsidP="006329BA">
      <w:pPr>
        <w:spacing w:after="150"/>
        <w:jc w:val="center"/>
        <w:rPr>
          <w:rFonts w:ascii="Times New Roman" w:eastAsia="Times New Roman" w:hAnsi="Times New Roman" w:cs="Times New Roman"/>
          <w:b/>
          <w:bCs/>
          <w:color w:val="000000"/>
          <w:sz w:val="24"/>
        </w:rPr>
      </w:pPr>
    </w:p>
    <w:p w:rsidR="00FB7534" w:rsidRPr="00EB37A8" w:rsidRDefault="00FB7534" w:rsidP="00383B51">
      <w:pPr>
        <w:spacing w:line="240" w:lineRule="auto"/>
        <w:rPr>
          <w:rFonts w:ascii="Times New Roman" w:hAnsi="Times New Roman" w:cs="Times New Roman"/>
          <w:b/>
          <w:sz w:val="24"/>
          <w:szCs w:val="24"/>
        </w:rPr>
      </w:pPr>
    </w:p>
    <w:p w:rsidR="005D2008" w:rsidRPr="00775C9D" w:rsidRDefault="005D2008" w:rsidP="00122077">
      <w:pPr>
        <w:pStyle w:val="2"/>
        <w:spacing w:before="0" w:line="240" w:lineRule="auto"/>
        <w:ind w:firstLine="720"/>
        <w:jc w:val="center"/>
        <w:rPr>
          <w:rFonts w:ascii="Times New Roman" w:hAnsi="Times New Roman" w:cs="Times New Roman"/>
          <w:b/>
          <w:color w:val="000000" w:themeColor="text1"/>
          <w:sz w:val="24"/>
          <w:szCs w:val="24"/>
        </w:rPr>
      </w:pPr>
      <w:bookmarkStart w:id="13" w:name="_Toc132358943"/>
      <w:r w:rsidRPr="00775C9D">
        <w:rPr>
          <w:rFonts w:ascii="Times New Roman" w:eastAsia="Times New Roman" w:hAnsi="Times New Roman" w:cs="Times New Roman"/>
          <w:b/>
          <w:color w:val="000000" w:themeColor="text1"/>
          <w:sz w:val="24"/>
          <w:szCs w:val="24"/>
        </w:rPr>
        <w:t xml:space="preserve">2.3. </w:t>
      </w:r>
      <w:r w:rsidRPr="00775C9D">
        <w:rPr>
          <w:rFonts w:ascii="Times New Roman" w:hAnsi="Times New Roman" w:cs="Times New Roman"/>
          <w:b/>
          <w:color w:val="000000" w:themeColor="text1"/>
          <w:sz w:val="24"/>
          <w:szCs w:val="24"/>
        </w:rPr>
        <w:t>Взаимодействие учителя-логопеда с воспитателями и специалистами группы</w:t>
      </w:r>
      <w:bookmarkEnd w:id="13"/>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Эффективность коррекционной воспитательно-образовательной работы определяется не только чёткой организацией жизни детей в период их пребывания в </w:t>
      </w:r>
      <w:r w:rsidRPr="00EB37A8">
        <w:rPr>
          <w:rFonts w:ascii="Times New Roman" w:eastAsia="Times New Roman" w:hAnsi="Times New Roman" w:cs="Times New Roman"/>
          <w:sz w:val="24"/>
          <w:szCs w:val="24"/>
        </w:rPr>
        <w:lastRenderedPageBreak/>
        <w:t>детском саду, правильным распределением нагрузки в течение дня, но и координацией и преемственностью в работе всех субъектов коррекционного процесса.</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Взаимодействие с воспитателями и специалистами группы осуществляется в разных формах: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sym w:font="Symbol" w:char="F0BE"/>
      </w:r>
      <w:r w:rsidRPr="00EB37A8">
        <w:rPr>
          <w:rFonts w:ascii="Times New Roman" w:hAnsi="Times New Roman" w:cs="Times New Roman"/>
          <w:sz w:val="24"/>
          <w:szCs w:val="24"/>
        </w:rPr>
        <w:t xml:space="preserve"> совместное планирование коррекционно-развивающей работы в группе во всех образовательных областях;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sym w:font="Symbol" w:char="F0BE"/>
      </w:r>
      <w:r w:rsidRPr="00EB37A8">
        <w:rPr>
          <w:rFonts w:ascii="Times New Roman" w:hAnsi="Times New Roman" w:cs="Times New Roman"/>
          <w:sz w:val="24"/>
          <w:szCs w:val="24"/>
        </w:rPr>
        <w:t xml:space="preserve"> обсуждение и выбор форм, методов и приемов коррекционно-развивающей работы;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sym w:font="Symbol" w:char="F0BE"/>
      </w:r>
      <w:r w:rsidRPr="00EB37A8">
        <w:rPr>
          <w:rFonts w:ascii="Times New Roman" w:hAnsi="Times New Roman" w:cs="Times New Roman"/>
          <w:sz w:val="24"/>
          <w:szCs w:val="24"/>
        </w:rPr>
        <w:t xml:space="preserve"> оснащение развивающего предметного пространства в групповом помещении;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sym w:font="Symbol" w:char="F0BE"/>
      </w:r>
      <w:r w:rsidRPr="00EB37A8">
        <w:rPr>
          <w:rFonts w:ascii="Times New Roman" w:hAnsi="Times New Roman" w:cs="Times New Roman"/>
          <w:sz w:val="24"/>
          <w:szCs w:val="24"/>
        </w:rPr>
        <w:t xml:space="preserve"> взаимопосещение и участие в интегрированной образовательной деятельности; </w:t>
      </w:r>
    </w:p>
    <w:p w:rsidR="005D2008" w:rsidRPr="00EB37A8" w:rsidRDefault="005D2008" w:rsidP="00122077">
      <w:pPr>
        <w:spacing w:after="0" w:line="240" w:lineRule="auto"/>
        <w:ind w:firstLine="720"/>
        <w:jc w:val="both"/>
        <w:rPr>
          <w:rFonts w:ascii="Times New Roman" w:eastAsia="Century" w:hAnsi="Times New Roman" w:cs="Times New Roman"/>
          <w:sz w:val="24"/>
          <w:szCs w:val="24"/>
        </w:rPr>
      </w:pPr>
      <w:r w:rsidRPr="00EB37A8">
        <w:rPr>
          <w:rFonts w:ascii="Times New Roman" w:hAnsi="Times New Roman" w:cs="Times New Roman"/>
          <w:sz w:val="24"/>
          <w:szCs w:val="24"/>
        </w:rPr>
        <w:sym w:font="Symbol" w:char="F0BE"/>
      </w:r>
      <w:r w:rsidRPr="00EB37A8">
        <w:rPr>
          <w:rFonts w:ascii="Times New Roman" w:hAnsi="Times New Roman" w:cs="Times New Roman"/>
          <w:sz w:val="24"/>
          <w:szCs w:val="24"/>
        </w:rPr>
        <w:t xml:space="preserve"> совместное осуществление образовательной деятельности в ходе режимных моментов, ежедневные задания учителя-логопеда воспитателям в календарных планах воспитателей.</w:t>
      </w:r>
    </w:p>
    <w:p w:rsidR="005D2008" w:rsidRPr="00EB37A8" w:rsidRDefault="005D2008" w:rsidP="00122077">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5D2008" w:rsidRPr="00EB37A8" w:rsidRDefault="005D2008" w:rsidP="00122077">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EB37A8">
        <w:rPr>
          <w:rFonts w:ascii="Times New Roman" w:hAnsi="Times New Roman" w:cs="Times New Roman"/>
          <w:b/>
          <w:sz w:val="24"/>
          <w:szCs w:val="24"/>
        </w:rPr>
        <w:t>Система взаимодействия специалистов группы</w:t>
      </w:r>
    </w:p>
    <w:tbl>
      <w:tblPr>
        <w:tblStyle w:val="aa"/>
        <w:tblW w:w="0" w:type="auto"/>
        <w:tblLook w:val="04A0"/>
      </w:tblPr>
      <w:tblGrid>
        <w:gridCol w:w="1951"/>
        <w:gridCol w:w="7620"/>
      </w:tblGrid>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Учитель-логопед</w:t>
            </w:r>
          </w:p>
        </w:tc>
        <w:tc>
          <w:tcPr>
            <w:tcW w:w="7620" w:type="dxa"/>
          </w:tcPr>
          <w:p w:rsidR="005D2008" w:rsidRPr="00EB37A8" w:rsidRDefault="005D2008" w:rsidP="00433882">
            <w:pPr>
              <w:numPr>
                <w:ilvl w:val="0"/>
                <w:numId w:val="3"/>
              </w:numPr>
              <w:spacing w:after="0" w:line="240" w:lineRule="auto"/>
              <w:ind w:left="0" w:firstLine="0"/>
              <w:jc w:val="both"/>
              <w:rPr>
                <w:rFonts w:ascii="Times New Roman" w:eastAsia="Times New Roman" w:hAnsi="Times New Roman" w:cs="Times New Roman"/>
                <w:sz w:val="24"/>
                <w:szCs w:val="24"/>
              </w:rPr>
            </w:pPr>
            <w:r w:rsidRPr="00EB37A8">
              <w:rPr>
                <w:rFonts w:ascii="Times New Roman" w:hAnsi="Times New Roman" w:cs="Times New Roman"/>
                <w:sz w:val="24"/>
                <w:szCs w:val="24"/>
              </w:rPr>
              <w:t>Организует и координирует коррекционно-развивающую работу с детьми с ТНР, осуществляет диафрагмально-речевого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ОД, практическому овладению детьми навыками словообразования и словоизменения, связной речи.</w:t>
            </w:r>
            <w:r w:rsidRPr="00EB37A8">
              <w:rPr>
                <w:rFonts w:ascii="Times New Roman" w:eastAsia="Times New Roman" w:hAnsi="Times New Roman" w:cs="Times New Roman"/>
                <w:sz w:val="24"/>
                <w:szCs w:val="24"/>
              </w:rPr>
              <w:t xml:space="preserve"> Осуществляет мониторинг уровня речевого развития детей; осуществляет координация коррекционной работы всех специалистов, работающих с группой: психолога, музыкального руководителя, физкультурного работника; сотрудничество с другими логопедами ДОУ. Вовлекает родителей в процесс логопедической коррекции через детские логопедические тетради, наглядную агитацию в группе, открытые просмотры, собрания, консультации, беседы.</w:t>
            </w:r>
          </w:p>
        </w:tc>
      </w:tr>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Воспитатель</w:t>
            </w:r>
          </w:p>
        </w:tc>
        <w:tc>
          <w:tcPr>
            <w:tcW w:w="7620" w:type="dxa"/>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Еженедельные задания логопеда воспитателю включают в себя следующие разделы:</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логопедические пятиминутки;</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подвижные игры и пальчиковая гимнастика;</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индивидуальная работа;</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рекомендации по подбору художественной литературы и иллюстративного материала.</w:t>
            </w:r>
          </w:p>
        </w:tc>
      </w:tr>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Педагог-психолог</w:t>
            </w:r>
          </w:p>
        </w:tc>
        <w:tc>
          <w:tcPr>
            <w:tcW w:w="7620" w:type="dxa"/>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Развитие психических процессов, являющихся психологической основой речи: восприятия и ощущения, внимания и памяти, воображения, словесно-логического мышления. Помощь в оречевлении </w:t>
            </w:r>
            <w:r w:rsidRPr="00EB37A8">
              <w:rPr>
                <w:rFonts w:ascii="Times New Roman" w:eastAsia="Times New Roman" w:hAnsi="Times New Roman" w:cs="Times New Roman"/>
                <w:sz w:val="24"/>
                <w:szCs w:val="24"/>
              </w:rPr>
              <w:lastRenderedPageBreak/>
              <w:t>своего эмоционального состояния и способов его улучшения. Включение в занятия психогимнастики в качестве фона для развития просодических компонентов речи. Формирование навыков общения в сказочных или придуманных сюжетах и инсценировках.</w:t>
            </w:r>
          </w:p>
        </w:tc>
      </w:tr>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lastRenderedPageBreak/>
              <w:t>Музыкальный руководитель</w:t>
            </w:r>
          </w:p>
        </w:tc>
        <w:tc>
          <w:tcPr>
            <w:tcW w:w="7620" w:type="dxa"/>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sz w:val="24"/>
                <w:szCs w:val="24"/>
              </w:rPr>
              <w:t>Осуществляет подбор и внедрение в повседневную жизнь ребенка музыкатерапевтических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Совершенствует общую и мелкую моторику, выразительность мимики, пластику движений, постанову дыхания, голоса, чувства ритма, просодическую сторону речи.</w:t>
            </w:r>
            <w:r w:rsidRPr="00EB37A8">
              <w:rPr>
                <w:rFonts w:ascii="Times New Roman" w:eastAsia="Times New Roman" w:hAnsi="Times New Roman" w:cs="Times New Roman"/>
                <w:sz w:val="24"/>
                <w:szCs w:val="24"/>
              </w:rPr>
              <w:t xml:space="preserve"> Формирование музыкального слуха и внимания к неречевым звукам.</w:t>
            </w:r>
            <w:r w:rsidR="00F21EE5" w:rsidRPr="00EB37A8">
              <w:rPr>
                <w:rFonts w:ascii="Times New Roman" w:eastAsia="Times New Roman" w:hAnsi="Times New Roman" w:cs="Times New Roman"/>
                <w:sz w:val="24"/>
                <w:szCs w:val="24"/>
              </w:rPr>
              <w:t xml:space="preserve"> </w:t>
            </w:r>
            <w:r w:rsidRPr="00EB37A8">
              <w:rPr>
                <w:rFonts w:ascii="Times New Roman" w:eastAsia="Times New Roman" w:hAnsi="Times New Roman" w:cs="Times New Roman"/>
                <w:sz w:val="24"/>
                <w:szCs w:val="24"/>
              </w:rPr>
              <w:t>Развитие двигательной памяти и координации. Включение в занятие музыкальных распевов на закрепление вызванных звуков и звукоподражаний. Использование музыкально-ритмических игр, логоритмических упражнений на согласование речи с движением. Работа над выразительностью мимики и жестов в музыкальных этюдах; над пластикой и темпом движения в музыкальных зарисовках. Обучение коммуникативным навыкам в играх-драматизациях.</w:t>
            </w:r>
          </w:p>
        </w:tc>
      </w:tr>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Инструктор по физической культуре</w:t>
            </w:r>
          </w:p>
        </w:tc>
        <w:tc>
          <w:tcPr>
            <w:tcW w:w="7620" w:type="dxa"/>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sz w:val="24"/>
                <w:szCs w:val="24"/>
              </w:rPr>
              <w:t xml:space="preserve">Решает: </w:t>
            </w:r>
            <w:r w:rsidRPr="00EB37A8">
              <w:rPr>
                <w:rFonts w:ascii="Times New Roman" w:hAnsi="Times New Roman" w:cs="Times New Roman"/>
                <w:sz w:val="24"/>
                <w:szCs w:val="24"/>
                <w:u w:val="single"/>
              </w:rPr>
              <w:t>традиционные задачи</w:t>
            </w:r>
            <w:r w:rsidRPr="00EB37A8">
              <w:rPr>
                <w:rFonts w:ascii="Times New Roman" w:hAnsi="Times New Roman" w:cs="Times New Roman"/>
                <w:sz w:val="24"/>
                <w:szCs w:val="24"/>
              </w:rPr>
              <w:t xml:space="preserve"> по общему физическому воспитанию и развитию, направленные на укрепление здоровья, развитие двигательных умений и навыков, что способствует формированию психомоторных функций, и </w:t>
            </w:r>
            <w:r w:rsidRPr="00EB37A8">
              <w:rPr>
                <w:rFonts w:ascii="Times New Roman" w:hAnsi="Times New Roman" w:cs="Times New Roman"/>
                <w:sz w:val="24"/>
                <w:szCs w:val="24"/>
                <w:u w:val="single"/>
              </w:rPr>
              <w:t>специфические коррекционно-развивающие</w:t>
            </w:r>
            <w:r w:rsidRPr="00EB37A8">
              <w:rPr>
                <w:rFonts w:ascii="Times New Roman" w:hAnsi="Times New Roman" w:cs="Times New Roman"/>
                <w:sz w:val="24"/>
                <w:szCs w:val="24"/>
              </w:rPr>
              <w:t>: развитие моторной памяти, способности к восприятию и передаче движений по пространственно-временным характеристикам, совершенствование ориентировки в пространстве. Особое внимание обращается на возможность закрепления лексико-грамматических средств языка путем специально подобранных подвижных игр и упражнений, разработанных с учетом изучаемой лексической темы.</w:t>
            </w:r>
            <w:r w:rsidRPr="00EB37A8">
              <w:rPr>
                <w:rFonts w:ascii="Times New Roman" w:eastAsia="Times New Roman" w:hAnsi="Times New Roman" w:cs="Times New Roman"/>
                <w:sz w:val="24"/>
                <w:szCs w:val="24"/>
              </w:rPr>
              <w:t xml:space="preserve"> Обучение пространственным ориентировкам в играх и упражнениях. Формирование правильного физиологического дыхания и фонационного выдоха с помощью специальных гимнастик.</w:t>
            </w:r>
          </w:p>
        </w:tc>
      </w:tr>
      <w:tr w:rsidR="005D2008" w:rsidRPr="00EB37A8" w:rsidTr="008A440A">
        <w:tc>
          <w:tcPr>
            <w:tcW w:w="1951"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 xml:space="preserve">Медицинский работник </w:t>
            </w:r>
          </w:p>
        </w:tc>
        <w:tc>
          <w:tcPr>
            <w:tcW w:w="7620" w:type="dxa"/>
          </w:tcPr>
          <w:p w:rsidR="005D2008" w:rsidRPr="00EB37A8" w:rsidRDefault="005D2008" w:rsidP="00122077">
            <w:pPr>
              <w:widowControl w:val="0"/>
              <w:autoSpaceDE w:val="0"/>
              <w:autoSpaceDN w:val="0"/>
              <w:adjustRightInd w:val="0"/>
              <w:spacing w:after="0" w:line="240" w:lineRule="auto"/>
              <w:jc w:val="center"/>
              <w:rPr>
                <w:rFonts w:ascii="Times New Roman" w:hAnsi="Times New Roman" w:cs="Times New Roman"/>
                <w:sz w:val="24"/>
                <w:szCs w:val="24"/>
              </w:rPr>
            </w:pPr>
            <w:r w:rsidRPr="00EB37A8">
              <w:rPr>
                <w:rFonts w:ascii="Times New Roman" w:hAnsi="Times New Roman" w:cs="Times New Roman"/>
                <w:sz w:val="24"/>
                <w:szCs w:val="24"/>
              </w:rPr>
              <w:t>Медицинский контроль и профилактика заболеваемости</w:t>
            </w:r>
          </w:p>
        </w:tc>
      </w:tr>
    </w:tbl>
    <w:p w:rsidR="005D2008" w:rsidRPr="00EB37A8" w:rsidRDefault="005D2008" w:rsidP="00122077">
      <w:pPr>
        <w:spacing w:after="0" w:line="240" w:lineRule="auto"/>
        <w:ind w:firstLine="720"/>
        <w:jc w:val="both"/>
        <w:rPr>
          <w:rFonts w:ascii="Times New Roman" w:eastAsia="Times New Roman" w:hAnsi="Times New Roman" w:cs="Times New Roman"/>
          <w:sz w:val="24"/>
          <w:szCs w:val="24"/>
          <w:vertAlign w:val="superscript"/>
        </w:rPr>
      </w:pPr>
    </w:p>
    <w:p w:rsidR="005D2008" w:rsidRPr="00775C9D"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14" w:name="_Toc132358944"/>
      <w:r w:rsidRPr="00775C9D">
        <w:rPr>
          <w:rFonts w:ascii="Times New Roman" w:eastAsia="Times New Roman" w:hAnsi="Times New Roman" w:cs="Times New Roman"/>
          <w:b/>
          <w:color w:val="000000" w:themeColor="text1"/>
          <w:sz w:val="24"/>
          <w:szCs w:val="24"/>
        </w:rPr>
        <w:t>2.4. Взаимодействие учителя-логопеда с семьями воспитанников</w:t>
      </w:r>
      <w:bookmarkEnd w:id="14"/>
    </w:p>
    <w:p w:rsidR="000F5BE8" w:rsidRPr="00EB37A8" w:rsidRDefault="000F5BE8" w:rsidP="00122077">
      <w:pPr>
        <w:spacing w:after="0" w:line="240" w:lineRule="auto"/>
        <w:ind w:firstLine="720"/>
        <w:jc w:val="both"/>
        <w:rPr>
          <w:rFonts w:ascii="Times New Roman" w:eastAsia="Times New Roman" w:hAnsi="Times New Roman" w:cs="Times New Roman"/>
          <w:sz w:val="24"/>
          <w:szCs w:val="24"/>
        </w:rPr>
      </w:pPr>
      <w:bookmarkStart w:id="15" w:name="_Toc132358945"/>
      <w:r w:rsidRPr="00EB37A8">
        <w:rPr>
          <w:rFonts w:ascii="Times New Roman" w:hAnsi="Times New Roman" w:cs="Times New Roman"/>
          <w:sz w:val="24"/>
          <w:szCs w:val="24"/>
        </w:rPr>
        <w:t xml:space="preserve">В течение года осуществляется регулярное и систематическое информирование родителей (законных представителей) о ходе коррекционно-образовательного процесса, осуществляются индивидуальные и групповые консультации, даются рекомендации для родителей по закреплению речевых навыков дома, полученных на занятиях через тетради взаимодействия логопеда, воспитателей и родителей. </w:t>
      </w:r>
    </w:p>
    <w:p w:rsidR="000F5BE8" w:rsidRPr="00EB37A8" w:rsidRDefault="000F5BE8" w:rsidP="00122077">
      <w:pPr>
        <w:spacing w:after="0" w:line="240" w:lineRule="auto"/>
        <w:ind w:firstLine="720"/>
        <w:jc w:val="both"/>
        <w:rPr>
          <w:rFonts w:ascii="Times New Roman" w:eastAsia="Century" w:hAnsi="Times New Roman" w:cs="Times New Roman"/>
          <w:sz w:val="24"/>
          <w:szCs w:val="24"/>
        </w:rPr>
      </w:pPr>
      <w:r w:rsidRPr="00EB37A8">
        <w:rPr>
          <w:rFonts w:ascii="Times New Roman" w:hAnsi="Times New Roman" w:cs="Times New Roman"/>
          <w:sz w:val="24"/>
          <w:szCs w:val="24"/>
        </w:rPr>
        <w:t>При анализе контингента семей выявлено, что дети группы воспитываются в семьях различного социального статуса, что учитывается при организации взаимодействия учителя-логопеда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эффективного сотрудничества с родителями воспитанников:</w:t>
      </w:r>
    </w:p>
    <w:tbl>
      <w:tblPr>
        <w:tblW w:w="9315" w:type="dxa"/>
        <w:tblLayout w:type="fixed"/>
        <w:tblLook w:val="0400"/>
      </w:tblPr>
      <w:tblGrid>
        <w:gridCol w:w="1323"/>
        <w:gridCol w:w="7992"/>
      </w:tblGrid>
      <w:tr w:rsidR="000F5BE8" w:rsidRPr="00EB37A8" w:rsidTr="000F5BE8">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Сентябрь</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Сентябрь (далее – в течение года)</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В течение года</w:t>
            </w:r>
          </w:p>
        </w:tc>
        <w:tc>
          <w:tcPr>
            <w:tcW w:w="7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BE8" w:rsidRPr="00EB37A8" w:rsidRDefault="000F5BE8" w:rsidP="00122077">
            <w:pPr>
              <w:spacing w:after="0" w:line="240" w:lineRule="auto"/>
              <w:jc w:val="both"/>
              <w:rPr>
                <w:rFonts w:ascii="Times New Roman" w:hAnsi="Times New Roman" w:cs="Times New Roman"/>
                <w:b/>
                <w:sz w:val="24"/>
                <w:szCs w:val="24"/>
                <w:lang w:eastAsia="en-US"/>
              </w:rPr>
            </w:pPr>
            <w:r w:rsidRPr="00EB37A8">
              <w:rPr>
                <w:rFonts w:ascii="Times New Roman" w:hAnsi="Times New Roman" w:cs="Times New Roman"/>
                <w:b/>
                <w:sz w:val="24"/>
                <w:szCs w:val="24"/>
                <w:lang w:eastAsia="en-US"/>
              </w:rPr>
              <w:lastRenderedPageBreak/>
              <w:t xml:space="preserve">1.Родительское собрание: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Знакомство родителей со структурой ДОУ, задачами и содержанием работы;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итоги обследования речи детей, характеристика речевого развития детей, </w:t>
            </w:r>
            <w:r w:rsidRPr="00EB37A8">
              <w:rPr>
                <w:rFonts w:ascii="Times New Roman" w:hAnsi="Times New Roman" w:cs="Times New Roman"/>
                <w:sz w:val="24"/>
                <w:szCs w:val="24"/>
                <w:lang w:eastAsia="en-US"/>
              </w:rPr>
              <w:lastRenderedPageBreak/>
              <w:t xml:space="preserve">знакомство с планом работы. </w:t>
            </w:r>
          </w:p>
          <w:p w:rsidR="000F5BE8" w:rsidRPr="00EB37A8" w:rsidRDefault="000F5BE8" w:rsidP="00122077">
            <w:pPr>
              <w:spacing w:after="0" w:line="240" w:lineRule="auto"/>
              <w:jc w:val="both"/>
              <w:rPr>
                <w:rFonts w:ascii="Times New Roman" w:hAnsi="Times New Roman" w:cs="Times New Roman"/>
                <w:b/>
                <w:sz w:val="24"/>
                <w:szCs w:val="24"/>
                <w:lang w:eastAsia="en-US"/>
              </w:rPr>
            </w:pPr>
            <w:r w:rsidRPr="00EB37A8">
              <w:rPr>
                <w:rFonts w:ascii="Times New Roman" w:hAnsi="Times New Roman" w:cs="Times New Roman"/>
                <w:b/>
                <w:sz w:val="24"/>
                <w:szCs w:val="24"/>
                <w:lang w:eastAsia="en-US"/>
              </w:rPr>
              <w:t xml:space="preserve">2. Индивидуальные и </w:t>
            </w:r>
            <w:r w:rsidRPr="00EB37A8">
              <w:rPr>
                <w:rFonts w:ascii="Times New Roman" w:eastAsia="Times New Roman" w:hAnsi="Times New Roman" w:cs="Times New Roman"/>
                <w:b/>
                <w:sz w:val="24"/>
                <w:szCs w:val="24"/>
                <w:lang w:eastAsia="en-US"/>
              </w:rPr>
              <w:t xml:space="preserve">подгрупповые консультации </w:t>
            </w:r>
            <w:r w:rsidRPr="00EB37A8">
              <w:rPr>
                <w:rFonts w:ascii="Times New Roman" w:hAnsi="Times New Roman" w:cs="Times New Roman"/>
                <w:b/>
                <w:sz w:val="24"/>
                <w:szCs w:val="24"/>
                <w:lang w:eastAsia="en-US"/>
              </w:rPr>
              <w:t xml:space="preserve">родителей </w:t>
            </w:r>
            <w:r w:rsidRPr="00EB37A8">
              <w:rPr>
                <w:rFonts w:ascii="Times New Roman" w:eastAsia="Times New Roman" w:hAnsi="Times New Roman" w:cs="Times New Roman"/>
                <w:b/>
                <w:sz w:val="24"/>
                <w:szCs w:val="24"/>
                <w:lang w:eastAsia="en-US"/>
              </w:rPr>
              <w:t>(очные и дистанционные)</w:t>
            </w:r>
            <w:r w:rsidRPr="00EB37A8">
              <w:rPr>
                <w:rFonts w:ascii="Times New Roman" w:hAnsi="Times New Roman" w:cs="Times New Roman"/>
                <w:b/>
                <w:sz w:val="24"/>
                <w:szCs w:val="24"/>
                <w:lang w:eastAsia="en-US"/>
              </w:rPr>
              <w:t xml:space="preserve">: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- 1 этап - в процессе беседы выявляются особенности развития ребёнка на ранних этапах онтогенеза, состав семьи, возраст и профессии родителей. Условия жизни ребёнка.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- 2 этап (проводится по итогам всестороннего обследования ребёнка) - обсуждение состояния речевого развития ребёнка, характера, степени и причин выявленных речевых нарушений;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разъяснение конкретных мер помощи ребёнку с учётом структуры его дефекта и объяснение необходимости участия родителей в системе коррекционной работы;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совместное обсуждение с родителями хода и результатов коррекционной работы;</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i/>
                <w:sz w:val="24"/>
                <w:szCs w:val="24"/>
                <w:lang w:eastAsia="en-US"/>
              </w:rPr>
              <w:t xml:space="preserve">- </w:t>
            </w:r>
            <w:r w:rsidRPr="00EB37A8">
              <w:rPr>
                <w:rFonts w:ascii="Times New Roman" w:eastAsia="Times New Roman" w:hAnsi="Times New Roman" w:cs="Times New Roman"/>
                <w:sz w:val="24"/>
                <w:szCs w:val="24"/>
                <w:lang w:eastAsia="en-US"/>
              </w:rPr>
              <w:t>рекомендации по выполнению артикуляционных и дыхательных упражнений, грамматических заданий, исправлению нарушений слоговой структуры слова;             </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xml:space="preserve"> -преодолению психологических проблем ребёнка;</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i/>
                <w:sz w:val="24"/>
                <w:szCs w:val="24"/>
                <w:lang w:eastAsia="en-US"/>
              </w:rPr>
              <w:t>-</w:t>
            </w:r>
            <w:r w:rsidRPr="00EB37A8">
              <w:rPr>
                <w:rFonts w:ascii="Times New Roman" w:eastAsia="Times New Roman" w:hAnsi="Times New Roman" w:cs="Times New Roman"/>
                <w:sz w:val="24"/>
                <w:szCs w:val="24"/>
                <w:lang w:eastAsia="en-US"/>
              </w:rPr>
              <w:t xml:space="preserve"> обучение работе с логопедической тетрадью дома;</w:t>
            </w:r>
          </w:p>
          <w:p w:rsidR="000F5BE8" w:rsidRPr="00EB37A8" w:rsidRDefault="001F749E"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формирование</w:t>
            </w:r>
            <w:r w:rsidR="000F5BE8" w:rsidRPr="00EB37A8">
              <w:rPr>
                <w:rFonts w:ascii="Times New Roman" w:eastAsia="Times New Roman" w:hAnsi="Times New Roman" w:cs="Times New Roman"/>
                <w:sz w:val="24"/>
                <w:szCs w:val="24"/>
                <w:lang w:eastAsia="en-US"/>
              </w:rPr>
              <w:t xml:space="preserve"> мотивации к исправлению речи.</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b/>
                <w:sz w:val="24"/>
                <w:szCs w:val="24"/>
                <w:lang w:eastAsia="en-US"/>
              </w:rPr>
              <w:t xml:space="preserve">3. Открытые просмотры индивидуальных и подгрупповых занятий:      </w:t>
            </w:r>
          </w:p>
          <w:p w:rsidR="000F5BE8" w:rsidRPr="00EB37A8" w:rsidRDefault="000F5BE8" w:rsidP="00122077">
            <w:pPr>
              <w:spacing w:after="0" w:line="240" w:lineRule="auto"/>
              <w:ind w:hanging="47"/>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родитель чётче осознаёт речевые и психологические проблемы своего ребёнка;</w:t>
            </w:r>
          </w:p>
          <w:p w:rsidR="000F5BE8" w:rsidRPr="00EB37A8" w:rsidRDefault="000F5BE8" w:rsidP="00122077">
            <w:pPr>
              <w:spacing w:after="0" w:line="240" w:lineRule="auto"/>
              <w:ind w:hanging="47"/>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охотнее настраивается на сотрудничество;</w:t>
            </w:r>
          </w:p>
          <w:p w:rsidR="000F5BE8" w:rsidRPr="00EB37A8" w:rsidRDefault="000F5BE8" w:rsidP="00122077">
            <w:pPr>
              <w:spacing w:after="0" w:line="240" w:lineRule="auto"/>
              <w:ind w:hanging="47"/>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вовлекается в коррекционно-образовательный процесс;</w:t>
            </w:r>
          </w:p>
          <w:p w:rsidR="000F5BE8" w:rsidRPr="00EB37A8" w:rsidRDefault="000F5BE8" w:rsidP="00122077">
            <w:pPr>
              <w:spacing w:after="0" w:line="240" w:lineRule="auto"/>
              <w:ind w:hanging="47"/>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лучше усваивает игровые подходы в коррекционной работе и её необходимость;</w:t>
            </w:r>
          </w:p>
          <w:p w:rsidR="000F5BE8" w:rsidRPr="00EB37A8" w:rsidRDefault="000F5BE8" w:rsidP="00122077">
            <w:pPr>
              <w:spacing w:after="0" w:line="240" w:lineRule="auto"/>
              <w:ind w:hanging="47"/>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 уважительнее относится к труду учителя-логопеда;</w:t>
            </w:r>
          </w:p>
          <w:p w:rsidR="000F5BE8" w:rsidRPr="00EB37A8" w:rsidRDefault="000F5BE8" w:rsidP="00122077">
            <w:pPr>
              <w:spacing w:after="0" w:line="240" w:lineRule="auto"/>
              <w:jc w:val="both"/>
              <w:rPr>
                <w:rFonts w:ascii="Times New Roman" w:eastAsia="Times New Roman" w:hAnsi="Times New Roman" w:cs="Times New Roman"/>
                <w:b/>
                <w:sz w:val="24"/>
                <w:szCs w:val="24"/>
                <w:lang w:eastAsia="en-US"/>
              </w:rPr>
            </w:pPr>
            <w:r w:rsidRPr="00EB37A8">
              <w:rPr>
                <w:rFonts w:ascii="Times New Roman" w:eastAsia="Times New Roman" w:hAnsi="Times New Roman" w:cs="Times New Roman"/>
                <w:b/>
                <w:sz w:val="24"/>
                <w:szCs w:val="24"/>
                <w:lang w:eastAsia="en-US"/>
              </w:rPr>
              <w:t xml:space="preserve">4. Ознакомление с итогами промежуточной диагностики: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анализ причин незначительного продвижения в развитии отдельных сторон речевой деятельности у некоторых детей; </w:t>
            </w:r>
          </w:p>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hAnsi="Times New Roman" w:cs="Times New Roman"/>
                <w:sz w:val="24"/>
                <w:szCs w:val="24"/>
                <w:lang w:eastAsia="en-US"/>
              </w:rPr>
              <w:t>- рекомендации родителям по закреплению звукопроизношения,</w:t>
            </w:r>
            <w:r w:rsidRPr="00EB37A8">
              <w:rPr>
                <w:rFonts w:ascii="Times New Roman" w:eastAsia="Times New Roman" w:hAnsi="Times New Roman" w:cs="Times New Roman"/>
                <w:sz w:val="24"/>
                <w:szCs w:val="24"/>
                <w:lang w:eastAsia="en-US"/>
              </w:rPr>
              <w:t xml:space="preserve"> необходимостью систематического контроля за произношением вызванных звуков и аграмматизмами в речи, знакомство с положительным семейным опытом участия родителей в коррекционном процессе.</w:t>
            </w:r>
          </w:p>
          <w:p w:rsidR="00F21EE5" w:rsidRPr="00EB37A8" w:rsidRDefault="000F5BE8" w:rsidP="00122077">
            <w:pPr>
              <w:spacing w:after="0" w:line="240" w:lineRule="auto"/>
              <w:jc w:val="both"/>
              <w:rPr>
                <w:rFonts w:ascii="Times New Roman" w:hAnsi="Times New Roman" w:cs="Times New Roman"/>
                <w:b/>
                <w:sz w:val="24"/>
                <w:szCs w:val="24"/>
                <w:lang w:eastAsia="en-US"/>
              </w:rPr>
            </w:pPr>
            <w:r w:rsidRPr="00EB37A8">
              <w:rPr>
                <w:rFonts w:ascii="Times New Roman" w:hAnsi="Times New Roman" w:cs="Times New Roman"/>
                <w:b/>
                <w:sz w:val="24"/>
                <w:szCs w:val="24"/>
                <w:lang w:eastAsia="en-US"/>
              </w:rPr>
              <w:t xml:space="preserve">5. Тематические консультации для родителей: </w:t>
            </w:r>
          </w:p>
          <w:p w:rsidR="00F21EE5"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«Общая артикуляционная гимнастика, задачи, правила проведения, примеры упражнений»; </w:t>
            </w:r>
          </w:p>
          <w:p w:rsidR="00F21EE5"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«Упражнения на развитие дыхания»; </w:t>
            </w:r>
          </w:p>
          <w:p w:rsidR="000F5BE8" w:rsidRPr="00775C9D"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«Особенности р</w:t>
            </w:r>
            <w:r w:rsidR="003F68EF" w:rsidRPr="00EB37A8">
              <w:rPr>
                <w:rFonts w:ascii="Times New Roman" w:hAnsi="Times New Roman" w:cs="Times New Roman"/>
                <w:sz w:val="24"/>
                <w:szCs w:val="24"/>
                <w:lang w:eastAsia="en-US"/>
              </w:rPr>
              <w:t>аботы с детьми с диагнозом ТНР»</w:t>
            </w:r>
          </w:p>
          <w:p w:rsidR="000F5BE8" w:rsidRPr="00EB37A8" w:rsidRDefault="00775C9D" w:rsidP="00122077">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eastAsia="en-US"/>
              </w:rPr>
              <w:t>6</w:t>
            </w:r>
            <w:r w:rsidR="000F5BE8" w:rsidRPr="00EB37A8">
              <w:rPr>
                <w:rFonts w:ascii="Times New Roman" w:hAnsi="Times New Roman" w:cs="Times New Roman"/>
                <w:b/>
                <w:sz w:val="24"/>
                <w:szCs w:val="24"/>
                <w:lang w:eastAsia="en-US"/>
              </w:rPr>
              <w:t xml:space="preserve">. </w:t>
            </w:r>
            <w:r w:rsidR="000F5BE8" w:rsidRPr="00EB37A8">
              <w:rPr>
                <w:rFonts w:ascii="Times New Roman" w:eastAsia="Times New Roman" w:hAnsi="Times New Roman" w:cs="Times New Roman"/>
                <w:b/>
                <w:sz w:val="24"/>
                <w:szCs w:val="24"/>
                <w:lang w:eastAsia="en-US"/>
              </w:rPr>
              <w:t xml:space="preserve">Пропаганда логопедических знаний среди родителей: </w:t>
            </w:r>
            <w:r w:rsidR="001F749E" w:rsidRPr="00EB37A8">
              <w:rPr>
                <w:rFonts w:ascii="Times New Roman" w:eastAsia="Times New Roman" w:hAnsi="Times New Roman" w:cs="Times New Roman"/>
                <w:sz w:val="24"/>
                <w:szCs w:val="24"/>
                <w:lang w:eastAsia="en-US"/>
              </w:rPr>
              <w:t>ширмы, папки-передвижки</w:t>
            </w:r>
            <w:r w:rsidR="000F5BE8" w:rsidRPr="00EB37A8">
              <w:rPr>
                <w:rFonts w:ascii="Times New Roman" w:eastAsia="Times New Roman" w:hAnsi="Times New Roman" w:cs="Times New Roman"/>
                <w:sz w:val="24"/>
                <w:szCs w:val="24"/>
                <w:lang w:eastAsia="en-US"/>
              </w:rPr>
              <w:t>, детская логопедическая тетрадь (ознакомление с текущей работой логопеда и приёмами коррекции);</w:t>
            </w:r>
          </w:p>
          <w:p w:rsidR="000F5BE8" w:rsidRPr="00EB37A8" w:rsidRDefault="000F5BE8" w:rsidP="00122077">
            <w:pPr>
              <w:spacing w:after="0" w:line="240" w:lineRule="auto"/>
              <w:jc w:val="both"/>
              <w:rPr>
                <w:rFonts w:ascii="Times New Roman" w:hAnsi="Times New Roman" w:cs="Times New Roman"/>
                <w:b/>
                <w:sz w:val="24"/>
                <w:szCs w:val="24"/>
                <w:lang w:eastAsia="en-US"/>
              </w:rPr>
            </w:pPr>
            <w:r w:rsidRPr="00EB37A8">
              <w:rPr>
                <w:rFonts w:ascii="Times New Roman" w:hAnsi="Times New Roman" w:cs="Times New Roman"/>
                <w:b/>
                <w:sz w:val="24"/>
                <w:szCs w:val="24"/>
                <w:lang w:eastAsia="en-US"/>
              </w:rPr>
              <w:t xml:space="preserve">9. Досуговые мероприятия: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Выставки </w:t>
            </w:r>
          </w:p>
          <w:p w:rsidR="000F5BE8" w:rsidRPr="00EB37A8" w:rsidRDefault="000F5BE8" w:rsidP="00122077">
            <w:pPr>
              <w:spacing w:after="0" w:line="240" w:lineRule="auto"/>
              <w:jc w:val="both"/>
              <w:rPr>
                <w:rFonts w:ascii="Times New Roman" w:hAnsi="Times New Roman" w:cs="Times New Roman"/>
                <w:sz w:val="24"/>
                <w:szCs w:val="24"/>
                <w:lang w:eastAsia="en-US"/>
              </w:rPr>
            </w:pPr>
            <w:r w:rsidRPr="00EB37A8">
              <w:rPr>
                <w:rFonts w:ascii="Times New Roman" w:hAnsi="Times New Roman" w:cs="Times New Roman"/>
                <w:sz w:val="24"/>
                <w:szCs w:val="24"/>
                <w:lang w:eastAsia="en-US"/>
              </w:rPr>
              <w:t xml:space="preserve">- Совместные досуги </w:t>
            </w:r>
          </w:p>
          <w:p w:rsidR="003F68EF" w:rsidRPr="00EB37A8" w:rsidRDefault="000F5BE8" w:rsidP="00122077">
            <w:pPr>
              <w:spacing w:after="0" w:line="240" w:lineRule="auto"/>
              <w:jc w:val="both"/>
              <w:rPr>
                <w:rFonts w:ascii="Times New Roman" w:hAnsi="Times New Roman" w:cs="Times New Roman"/>
                <w:i/>
                <w:color w:val="FF0000"/>
                <w:sz w:val="24"/>
                <w:szCs w:val="24"/>
                <w:lang w:eastAsia="en-US"/>
              </w:rPr>
            </w:pPr>
            <w:r w:rsidRPr="00EB37A8">
              <w:rPr>
                <w:rFonts w:ascii="Times New Roman" w:hAnsi="Times New Roman" w:cs="Times New Roman"/>
                <w:sz w:val="24"/>
                <w:szCs w:val="24"/>
                <w:lang w:eastAsia="en-US"/>
              </w:rPr>
              <w:t xml:space="preserve">- Мини-музей и т.д. </w:t>
            </w:r>
          </w:p>
          <w:p w:rsidR="000F5BE8" w:rsidRPr="00775C9D" w:rsidRDefault="000F5BE8" w:rsidP="00122077">
            <w:pPr>
              <w:spacing w:after="0" w:line="240" w:lineRule="auto"/>
              <w:jc w:val="both"/>
              <w:rPr>
                <w:rFonts w:ascii="Times New Roman" w:hAnsi="Times New Roman" w:cs="Times New Roman"/>
                <w:color w:val="000000"/>
                <w:sz w:val="24"/>
                <w:szCs w:val="24"/>
                <w:shd w:val="clear" w:color="auto" w:fill="FFFFFF"/>
                <w:lang w:eastAsia="en-US"/>
              </w:rPr>
            </w:pPr>
            <w:r w:rsidRPr="00EB37A8">
              <w:rPr>
                <w:rFonts w:ascii="Times New Roman" w:hAnsi="Times New Roman" w:cs="Times New Roman"/>
                <w:b/>
                <w:color w:val="000000"/>
                <w:sz w:val="24"/>
                <w:szCs w:val="24"/>
                <w:shd w:val="clear" w:color="auto" w:fill="FFFFFF"/>
                <w:lang w:eastAsia="en-US"/>
              </w:rPr>
              <w:t>10.</w:t>
            </w:r>
            <w:r w:rsidRPr="00EB37A8">
              <w:rPr>
                <w:rFonts w:ascii="Times New Roman" w:hAnsi="Times New Roman" w:cs="Times New Roman"/>
                <w:color w:val="000000"/>
                <w:sz w:val="24"/>
                <w:szCs w:val="24"/>
                <w:shd w:val="clear" w:color="auto" w:fill="FFFFFF"/>
                <w:lang w:eastAsia="en-US"/>
              </w:rPr>
              <w:t xml:space="preserve"> </w:t>
            </w:r>
            <w:r w:rsidRPr="00EB37A8">
              <w:rPr>
                <w:rFonts w:ascii="Times New Roman" w:hAnsi="Times New Roman" w:cs="Times New Roman"/>
                <w:b/>
                <w:color w:val="000000"/>
                <w:sz w:val="24"/>
                <w:szCs w:val="24"/>
                <w:shd w:val="clear" w:color="auto" w:fill="FFFFFF"/>
                <w:lang w:eastAsia="en-US"/>
              </w:rPr>
              <w:t>Создание информационно-коммуникационного пространства</w:t>
            </w:r>
            <w:r w:rsidRPr="00EB37A8">
              <w:rPr>
                <w:rFonts w:ascii="Times New Roman" w:hAnsi="Times New Roman" w:cs="Times New Roman"/>
                <w:color w:val="000000"/>
                <w:sz w:val="24"/>
                <w:szCs w:val="24"/>
                <w:shd w:val="clear" w:color="auto" w:fill="FFFFFF"/>
                <w:lang w:eastAsia="en-US"/>
              </w:rPr>
              <w:t xml:space="preserve"> для оперативного взаимодействия с родителями (</w:t>
            </w:r>
            <w:r w:rsidR="00417A35" w:rsidRPr="00EB37A8">
              <w:rPr>
                <w:rFonts w:ascii="Times New Roman" w:hAnsi="Times New Roman" w:cs="Times New Roman"/>
                <w:color w:val="000000"/>
                <w:sz w:val="24"/>
                <w:szCs w:val="24"/>
                <w:shd w:val="clear" w:color="auto" w:fill="FFFFFF"/>
                <w:lang w:eastAsia="en-US"/>
              </w:rPr>
              <w:t xml:space="preserve">родительская </w:t>
            </w:r>
            <w:r w:rsidRPr="00EB37A8">
              <w:rPr>
                <w:rFonts w:ascii="Times New Roman" w:hAnsi="Times New Roman" w:cs="Times New Roman"/>
                <w:color w:val="000000"/>
                <w:sz w:val="24"/>
                <w:szCs w:val="24"/>
                <w:shd w:val="clear" w:color="auto" w:fill="FFFFFF"/>
                <w:lang w:eastAsia="en-US"/>
              </w:rPr>
              <w:t>группа в социальных сетях, мессенджерах).</w:t>
            </w:r>
          </w:p>
        </w:tc>
      </w:tr>
      <w:tr w:rsidR="000F5BE8" w:rsidRPr="00EB37A8" w:rsidTr="000F5BE8">
        <w:trPr>
          <w:trHeight w:val="163"/>
        </w:trPr>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lastRenderedPageBreak/>
              <w:t>Май</w:t>
            </w:r>
          </w:p>
        </w:tc>
        <w:tc>
          <w:tcPr>
            <w:tcW w:w="7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BE8" w:rsidRPr="00EB37A8" w:rsidRDefault="000F5BE8" w:rsidP="00122077">
            <w:pPr>
              <w:spacing w:after="0" w:line="240" w:lineRule="auto"/>
              <w:jc w:val="both"/>
              <w:rPr>
                <w:rFonts w:ascii="Times New Roman" w:eastAsia="Times New Roman" w:hAnsi="Times New Roman" w:cs="Times New Roman"/>
                <w:sz w:val="24"/>
                <w:szCs w:val="24"/>
                <w:lang w:eastAsia="en-US"/>
              </w:rPr>
            </w:pPr>
            <w:r w:rsidRPr="00EB37A8">
              <w:rPr>
                <w:rFonts w:ascii="Times New Roman" w:eastAsia="Times New Roman" w:hAnsi="Times New Roman" w:cs="Times New Roman"/>
                <w:sz w:val="24"/>
                <w:szCs w:val="24"/>
                <w:lang w:eastAsia="en-US"/>
              </w:rPr>
              <w:t>Подведение годовых итогов, рекомендации на лето.</w:t>
            </w:r>
          </w:p>
        </w:tc>
      </w:tr>
    </w:tbl>
    <w:p w:rsidR="000F5BE8" w:rsidRPr="00EB37A8" w:rsidRDefault="000F5BE8" w:rsidP="00122077">
      <w:pPr>
        <w:pStyle w:val="1"/>
        <w:spacing w:before="0" w:line="240" w:lineRule="auto"/>
        <w:ind w:firstLine="720"/>
        <w:jc w:val="center"/>
        <w:rPr>
          <w:rFonts w:ascii="Times New Roman" w:eastAsia="Times New Roman" w:hAnsi="Times New Roman" w:cs="Times New Roman"/>
          <w:b/>
          <w:sz w:val="24"/>
          <w:szCs w:val="24"/>
        </w:rPr>
      </w:pPr>
    </w:p>
    <w:p w:rsidR="005D2008" w:rsidRPr="00775C9D" w:rsidRDefault="005D2008" w:rsidP="00122077">
      <w:pPr>
        <w:pStyle w:val="1"/>
        <w:spacing w:before="0" w:line="240" w:lineRule="auto"/>
        <w:ind w:firstLine="720"/>
        <w:jc w:val="center"/>
        <w:rPr>
          <w:rFonts w:ascii="Times New Roman" w:eastAsia="Times New Roman" w:hAnsi="Times New Roman" w:cs="Times New Roman"/>
          <w:b/>
          <w:color w:val="000000" w:themeColor="text1"/>
          <w:sz w:val="24"/>
          <w:szCs w:val="24"/>
        </w:rPr>
      </w:pPr>
      <w:r w:rsidRPr="00775C9D">
        <w:rPr>
          <w:rFonts w:ascii="Times New Roman" w:eastAsia="Times New Roman" w:hAnsi="Times New Roman" w:cs="Times New Roman"/>
          <w:b/>
          <w:color w:val="000000" w:themeColor="text1"/>
          <w:sz w:val="24"/>
          <w:szCs w:val="24"/>
        </w:rPr>
        <w:t>3. Организационный раздел</w:t>
      </w:r>
      <w:bookmarkEnd w:id="15"/>
    </w:p>
    <w:p w:rsidR="005D2008" w:rsidRPr="00775C9D" w:rsidRDefault="005D2008" w:rsidP="00122077">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4"/>
          <w:szCs w:val="24"/>
        </w:rPr>
      </w:pPr>
    </w:p>
    <w:p w:rsidR="005D2008" w:rsidRPr="00775C9D" w:rsidRDefault="005D2008" w:rsidP="00122077">
      <w:pPr>
        <w:pStyle w:val="2"/>
        <w:spacing w:before="0" w:line="240" w:lineRule="auto"/>
        <w:ind w:firstLine="720"/>
        <w:jc w:val="center"/>
        <w:rPr>
          <w:rFonts w:ascii="Times New Roman" w:hAnsi="Times New Roman" w:cs="Times New Roman"/>
          <w:b/>
          <w:color w:val="000000" w:themeColor="text1"/>
          <w:sz w:val="24"/>
          <w:szCs w:val="24"/>
        </w:rPr>
      </w:pPr>
      <w:bookmarkStart w:id="16" w:name="_Toc132358946"/>
      <w:r w:rsidRPr="00775C9D">
        <w:rPr>
          <w:rFonts w:ascii="Times New Roman" w:eastAsia="Times New Roman" w:hAnsi="Times New Roman" w:cs="Times New Roman"/>
          <w:b/>
          <w:color w:val="000000" w:themeColor="text1"/>
          <w:sz w:val="24"/>
          <w:szCs w:val="24"/>
        </w:rPr>
        <w:t xml:space="preserve">3.1. </w:t>
      </w:r>
      <w:r w:rsidRPr="00775C9D">
        <w:rPr>
          <w:rFonts w:ascii="Times New Roman" w:hAnsi="Times New Roman" w:cs="Times New Roman"/>
          <w:b/>
          <w:color w:val="000000" w:themeColor="text1"/>
          <w:sz w:val="24"/>
          <w:szCs w:val="24"/>
        </w:rPr>
        <w:t>Организация коррекционно-развивающей деятельности группе</w:t>
      </w:r>
      <w:bookmarkEnd w:id="16"/>
    </w:p>
    <w:p w:rsidR="005D2008" w:rsidRPr="00775C9D" w:rsidRDefault="005D2008" w:rsidP="00122077">
      <w:pPr>
        <w:keepNext/>
        <w:keepLines/>
        <w:pBdr>
          <w:top w:val="nil"/>
          <w:left w:val="nil"/>
          <w:bottom w:val="nil"/>
          <w:right w:val="nil"/>
          <w:between w:val="nil"/>
        </w:pBdr>
        <w:spacing w:after="0" w:line="240" w:lineRule="auto"/>
        <w:ind w:firstLine="720"/>
        <w:jc w:val="center"/>
        <w:rPr>
          <w:rFonts w:ascii="Times New Roman" w:hAnsi="Times New Roman" w:cs="Times New Roman"/>
          <w:b/>
          <w:color w:val="000000" w:themeColor="text1"/>
          <w:sz w:val="24"/>
          <w:szCs w:val="24"/>
        </w:rPr>
      </w:pPr>
    </w:p>
    <w:p w:rsidR="005D2008" w:rsidRPr="00775C9D" w:rsidRDefault="005D2008" w:rsidP="00122077">
      <w:pPr>
        <w:pStyle w:val="3"/>
        <w:spacing w:before="0" w:line="240" w:lineRule="auto"/>
        <w:ind w:firstLine="720"/>
        <w:jc w:val="center"/>
        <w:rPr>
          <w:rFonts w:ascii="Times New Roman" w:hAnsi="Times New Roman" w:cs="Times New Roman"/>
          <w:b/>
          <w:color w:val="000000" w:themeColor="text1"/>
        </w:rPr>
      </w:pPr>
      <w:bookmarkStart w:id="17" w:name="_Toc132358947"/>
      <w:r w:rsidRPr="00775C9D">
        <w:rPr>
          <w:rFonts w:ascii="Times New Roman" w:hAnsi="Times New Roman" w:cs="Times New Roman"/>
          <w:b/>
          <w:color w:val="000000" w:themeColor="text1"/>
        </w:rPr>
        <w:t>3.1.1. Образовательная нагрузка</w:t>
      </w:r>
      <w:bookmarkEnd w:id="17"/>
    </w:p>
    <w:p w:rsidR="0028683A" w:rsidRDefault="005D2008" w:rsidP="0028683A">
      <w:pPr>
        <w:keepNext/>
        <w:keepLines/>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Вся коррекционно-развивающая работа логопеда в группе делится по форме проведения на подгрупповую и индивидуальную. Продолжительность под</w:t>
      </w:r>
      <w:r w:rsidR="00FB7534" w:rsidRPr="00EB37A8">
        <w:rPr>
          <w:rFonts w:ascii="Times New Roman" w:hAnsi="Times New Roman" w:cs="Times New Roman"/>
          <w:sz w:val="24"/>
          <w:szCs w:val="24"/>
        </w:rPr>
        <w:t xml:space="preserve">группового занятия </w:t>
      </w:r>
      <w:r w:rsidR="00417A35" w:rsidRPr="00EB37A8">
        <w:rPr>
          <w:rFonts w:ascii="Times New Roman" w:hAnsi="Times New Roman" w:cs="Times New Roman"/>
          <w:sz w:val="24"/>
          <w:szCs w:val="24"/>
        </w:rPr>
        <w:t xml:space="preserve">для детей 3-4 лет </w:t>
      </w:r>
      <w:r w:rsidR="00FB7534" w:rsidRPr="00EB37A8">
        <w:rPr>
          <w:rFonts w:ascii="Times New Roman" w:hAnsi="Times New Roman" w:cs="Times New Roman"/>
          <w:sz w:val="24"/>
          <w:szCs w:val="24"/>
        </w:rPr>
        <w:t xml:space="preserve">составляет </w:t>
      </w:r>
      <w:r w:rsidR="00197005">
        <w:rPr>
          <w:rFonts w:ascii="Times New Roman" w:hAnsi="Times New Roman" w:cs="Times New Roman"/>
          <w:b/>
          <w:color w:val="000000" w:themeColor="text1"/>
          <w:sz w:val="24"/>
          <w:szCs w:val="24"/>
        </w:rPr>
        <w:t>15</w:t>
      </w:r>
      <w:r w:rsidR="00FB7534" w:rsidRPr="00775C9D">
        <w:rPr>
          <w:rFonts w:ascii="Times New Roman" w:hAnsi="Times New Roman" w:cs="Times New Roman"/>
          <w:b/>
          <w:color w:val="000000" w:themeColor="text1"/>
          <w:sz w:val="24"/>
          <w:szCs w:val="24"/>
        </w:rPr>
        <w:t xml:space="preserve"> минут</w:t>
      </w:r>
      <w:r w:rsidRPr="00EB37A8">
        <w:rPr>
          <w:rFonts w:ascii="Times New Roman" w:hAnsi="Times New Roman" w:cs="Times New Roman"/>
          <w:sz w:val="24"/>
          <w:szCs w:val="24"/>
        </w:rPr>
        <w:t>,</w:t>
      </w:r>
      <w:r w:rsidR="001F749E" w:rsidRPr="00EB37A8">
        <w:rPr>
          <w:rFonts w:ascii="Times New Roman" w:hAnsi="Times New Roman" w:cs="Times New Roman"/>
          <w:sz w:val="24"/>
          <w:szCs w:val="24"/>
        </w:rPr>
        <w:t xml:space="preserve"> </w:t>
      </w:r>
      <w:r w:rsidRPr="00EB37A8">
        <w:rPr>
          <w:rFonts w:ascii="Times New Roman" w:hAnsi="Times New Roman" w:cs="Times New Roman"/>
          <w:sz w:val="24"/>
          <w:szCs w:val="24"/>
        </w:rPr>
        <w:t xml:space="preserve"> </w:t>
      </w:r>
      <w:r w:rsidR="00417A35" w:rsidRPr="00EB37A8">
        <w:rPr>
          <w:rFonts w:ascii="Times New Roman" w:hAnsi="Times New Roman" w:cs="Times New Roman"/>
          <w:sz w:val="24"/>
          <w:szCs w:val="24"/>
        </w:rPr>
        <w:t xml:space="preserve">1 раз в неделю, </w:t>
      </w:r>
      <w:r w:rsidRPr="00EB37A8">
        <w:rPr>
          <w:rFonts w:ascii="Times New Roman" w:hAnsi="Times New Roman" w:cs="Times New Roman"/>
          <w:sz w:val="24"/>
          <w:szCs w:val="24"/>
        </w:rPr>
        <w:t xml:space="preserve">что не превышает допустимой недельной нагрузки, рекомендованной СанПин. </w:t>
      </w:r>
    </w:p>
    <w:p w:rsidR="0028683A" w:rsidRDefault="003D7720" w:rsidP="0028683A">
      <w:pPr>
        <w:keepNext/>
        <w:keepLines/>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28683A">
        <w:rPr>
          <w:rFonts w:ascii="Times New Roman" w:hAnsi="Times New Roman" w:cs="Times New Roman"/>
          <w:b/>
          <w:color w:val="000000" w:themeColor="text1"/>
          <w:sz w:val="24"/>
          <w:szCs w:val="24"/>
        </w:rPr>
        <w:t>Индивидуальные занятия</w:t>
      </w:r>
      <w:r w:rsidR="0028683A">
        <w:rPr>
          <w:rFonts w:ascii="Times New Roman" w:hAnsi="Times New Roman" w:cs="Times New Roman"/>
          <w:b/>
          <w:color w:val="00B050"/>
          <w:sz w:val="24"/>
          <w:szCs w:val="24"/>
        </w:rPr>
        <w:t xml:space="preserve"> </w:t>
      </w:r>
      <w:r w:rsidR="0028683A" w:rsidRPr="0028683A">
        <w:rPr>
          <w:rFonts w:ascii="Times New Roman" w:hAnsi="Times New Roman" w:cs="Times New Roman"/>
          <w:sz w:val="24"/>
          <w:szCs w:val="24"/>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28683A" w:rsidRDefault="0028683A" w:rsidP="0028683A">
      <w:pPr>
        <w:keepNext/>
        <w:keepLines/>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28683A">
        <w:rPr>
          <w:rFonts w:ascii="Times New Roman" w:hAnsi="Times New Roman" w:cs="Times New Roman"/>
          <w:b/>
          <w:sz w:val="24"/>
          <w:szCs w:val="24"/>
        </w:rPr>
        <w:t>Основная задача</w:t>
      </w:r>
      <w:r w:rsidRPr="0028683A">
        <w:rPr>
          <w:rFonts w:ascii="Times New Roman" w:hAnsi="Times New Roman" w:cs="Times New Roman"/>
          <w:sz w:val="24"/>
          <w:szCs w:val="24"/>
        </w:rPr>
        <w:t xml:space="preserve"> индивидуальных занятий заключается в первоначальном формировании звуковой стороны речи, что включает в себя:</w:t>
      </w:r>
    </w:p>
    <w:p w:rsidR="0028683A" w:rsidRDefault="0028683A" w:rsidP="0028683A">
      <w:pPr>
        <w:keepNext/>
        <w:keepLines/>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28683A">
        <w:rPr>
          <w:rFonts w:ascii="Times New Roman" w:hAnsi="Times New Roman" w:cs="Times New Roman"/>
          <w:sz w:val="24"/>
          <w:szCs w:val="24"/>
        </w:rPr>
        <w:t xml:space="preserve"> - комплекс подготовительных артикуляционных упражнений,</w:t>
      </w:r>
    </w:p>
    <w:p w:rsidR="0028683A" w:rsidRDefault="0028683A" w:rsidP="0028683A">
      <w:pPr>
        <w:keepNext/>
        <w:keepLines/>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28683A">
        <w:rPr>
          <w:rFonts w:ascii="Times New Roman" w:hAnsi="Times New Roman" w:cs="Times New Roman"/>
          <w:sz w:val="24"/>
          <w:szCs w:val="24"/>
        </w:rPr>
        <w:t xml:space="preserve"> - коррекцию произношения нарушенных звуков, - коррекцию слоговой структуры слова,</w:t>
      </w:r>
    </w:p>
    <w:p w:rsidR="0028683A" w:rsidRDefault="0028683A" w:rsidP="0028683A">
      <w:pPr>
        <w:keepNext/>
        <w:keepLines/>
        <w:pBdr>
          <w:top w:val="nil"/>
          <w:left w:val="nil"/>
          <w:bottom w:val="nil"/>
          <w:right w:val="nil"/>
          <w:between w:val="nil"/>
        </w:pBdr>
        <w:spacing w:after="0" w:line="240" w:lineRule="auto"/>
        <w:ind w:firstLine="72"/>
        <w:jc w:val="both"/>
        <w:rPr>
          <w:rFonts w:ascii="Times New Roman" w:hAnsi="Times New Roman" w:cs="Times New Roman"/>
          <w:sz w:val="24"/>
          <w:szCs w:val="24"/>
        </w:rPr>
      </w:pPr>
      <w:r w:rsidRPr="0028683A">
        <w:rPr>
          <w:rFonts w:ascii="Times New Roman" w:hAnsi="Times New Roman" w:cs="Times New Roman"/>
          <w:sz w:val="24"/>
          <w:szCs w:val="24"/>
        </w:rPr>
        <w:t xml:space="preserve">- развитие фонематического слуха и формирование фонематического восприятия. </w:t>
      </w:r>
    </w:p>
    <w:p w:rsidR="000B7A19" w:rsidRDefault="0028683A" w:rsidP="0028683A">
      <w:pPr>
        <w:keepNext/>
        <w:keepLines/>
        <w:pBdr>
          <w:top w:val="nil"/>
          <w:left w:val="nil"/>
          <w:bottom w:val="nil"/>
          <w:right w:val="nil"/>
          <w:between w:val="nil"/>
        </w:pBd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000B7A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83A">
        <w:rPr>
          <w:rFonts w:ascii="Times New Roman" w:hAnsi="Times New Roman" w:cs="Times New Roman"/>
          <w:sz w:val="24"/>
          <w:szCs w:val="24"/>
        </w:rPr>
        <w:t xml:space="preserve">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 </w:t>
      </w:r>
    </w:p>
    <w:p w:rsidR="000B7A19" w:rsidRDefault="0028683A" w:rsidP="000B7A19">
      <w:pPr>
        <w:keepNext/>
        <w:keepLines/>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28683A">
        <w:rPr>
          <w:rFonts w:ascii="Times New Roman" w:hAnsi="Times New Roman" w:cs="Times New Roman"/>
          <w:sz w:val="24"/>
          <w:szCs w:val="24"/>
        </w:rPr>
        <w:t>Частота проведения индивидуальной НОД определяется характером и степенью выраженности речевого нарушения, возрастом и индивидуальными психофизическими особенностями детей, заболеваемостью детей и характером посещаемости ДОУ. Частота индивидуальной НОД у детей с ТНР – 2-3 раза в неделю, пр</w:t>
      </w:r>
      <w:r w:rsidR="000B7A19">
        <w:rPr>
          <w:rFonts w:ascii="Times New Roman" w:hAnsi="Times New Roman" w:cs="Times New Roman"/>
          <w:sz w:val="24"/>
          <w:szCs w:val="24"/>
        </w:rPr>
        <w:t>одолжительность составляет 10 - 15</w:t>
      </w:r>
      <w:r w:rsidRPr="0028683A">
        <w:rPr>
          <w:rFonts w:ascii="Times New Roman" w:hAnsi="Times New Roman" w:cs="Times New Roman"/>
          <w:sz w:val="24"/>
          <w:szCs w:val="24"/>
        </w:rPr>
        <w:t xml:space="preserve"> минут. </w:t>
      </w:r>
    </w:p>
    <w:p w:rsidR="000B7A19" w:rsidRDefault="0028683A" w:rsidP="000B7A19">
      <w:pPr>
        <w:keepNext/>
        <w:keepLines/>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0B7A19">
        <w:rPr>
          <w:rFonts w:ascii="Times New Roman" w:hAnsi="Times New Roman" w:cs="Times New Roman"/>
          <w:sz w:val="24"/>
          <w:szCs w:val="24"/>
        </w:rPr>
        <w:t>Индивидуальные занятия, как правило, в</w:t>
      </w:r>
      <w:r w:rsidR="000B7A19">
        <w:rPr>
          <w:rFonts w:ascii="Times New Roman" w:hAnsi="Times New Roman" w:cs="Times New Roman"/>
          <w:sz w:val="24"/>
          <w:szCs w:val="24"/>
        </w:rPr>
        <w:t>ключают в себя следующие этапы:</w:t>
      </w:r>
    </w:p>
    <w:p w:rsidR="000B7A19" w:rsidRPr="000B7A19" w:rsidRDefault="0028683A" w:rsidP="00433882">
      <w:pPr>
        <w:pStyle w:val="a8"/>
        <w:keepNext/>
        <w:keepLines/>
        <w:numPr>
          <w:ilvl w:val="0"/>
          <w:numId w:val="17"/>
        </w:numPr>
        <w:pBdr>
          <w:top w:val="nil"/>
          <w:left w:val="nil"/>
          <w:bottom w:val="nil"/>
          <w:right w:val="nil"/>
          <w:between w:val="nil"/>
        </w:pBdr>
        <w:spacing w:after="0" w:line="240" w:lineRule="auto"/>
        <w:jc w:val="both"/>
        <w:rPr>
          <w:rFonts w:ascii="Times New Roman" w:hAnsi="Times New Roman" w:cs="Times New Roman"/>
          <w:sz w:val="24"/>
          <w:szCs w:val="24"/>
        </w:rPr>
      </w:pPr>
      <w:r w:rsidRPr="000B7A19">
        <w:rPr>
          <w:rFonts w:ascii="Times New Roman" w:hAnsi="Times New Roman" w:cs="Times New Roman"/>
          <w:sz w:val="24"/>
          <w:szCs w:val="24"/>
        </w:rPr>
        <w:t>Артикуляционная гимнастика,</w:t>
      </w:r>
    </w:p>
    <w:p w:rsidR="000B7A19" w:rsidRPr="000B7A19" w:rsidRDefault="0028683A" w:rsidP="00433882">
      <w:pPr>
        <w:pStyle w:val="a8"/>
        <w:keepNext/>
        <w:keepLines/>
        <w:numPr>
          <w:ilvl w:val="0"/>
          <w:numId w:val="17"/>
        </w:numPr>
        <w:pBdr>
          <w:top w:val="nil"/>
          <w:left w:val="nil"/>
          <w:bottom w:val="nil"/>
          <w:right w:val="nil"/>
          <w:between w:val="nil"/>
        </w:pBdr>
        <w:spacing w:after="0" w:line="240" w:lineRule="auto"/>
        <w:jc w:val="both"/>
        <w:rPr>
          <w:rFonts w:ascii="Times New Roman" w:hAnsi="Times New Roman" w:cs="Times New Roman"/>
          <w:sz w:val="24"/>
          <w:szCs w:val="24"/>
        </w:rPr>
      </w:pPr>
      <w:r w:rsidRPr="000B7A19">
        <w:rPr>
          <w:rFonts w:ascii="Times New Roman" w:hAnsi="Times New Roman" w:cs="Times New Roman"/>
          <w:sz w:val="24"/>
          <w:szCs w:val="24"/>
        </w:rPr>
        <w:t>Пальчиковая гимнастика,</w:t>
      </w:r>
    </w:p>
    <w:p w:rsidR="005D2008" w:rsidRPr="000B7A19" w:rsidRDefault="0028683A" w:rsidP="00433882">
      <w:pPr>
        <w:pStyle w:val="a8"/>
        <w:keepNext/>
        <w:keepLines/>
        <w:numPr>
          <w:ilvl w:val="0"/>
          <w:numId w:val="17"/>
        </w:numPr>
        <w:pBdr>
          <w:top w:val="nil"/>
          <w:left w:val="nil"/>
          <w:bottom w:val="nil"/>
          <w:right w:val="nil"/>
          <w:between w:val="nil"/>
        </w:pBdr>
        <w:spacing w:after="0" w:line="240" w:lineRule="auto"/>
        <w:jc w:val="both"/>
        <w:rPr>
          <w:rFonts w:ascii="Times New Roman" w:hAnsi="Times New Roman" w:cs="Times New Roman"/>
          <w:sz w:val="24"/>
          <w:szCs w:val="24"/>
        </w:rPr>
      </w:pPr>
      <w:r w:rsidRPr="000B7A19">
        <w:rPr>
          <w:rFonts w:ascii="Times New Roman" w:hAnsi="Times New Roman" w:cs="Times New Roman"/>
          <w:sz w:val="24"/>
          <w:szCs w:val="24"/>
        </w:rPr>
        <w:t>Постановка или автоматизации звука. Лексический материал содержит максимальное</w:t>
      </w:r>
      <w:r w:rsidR="000B7A19">
        <w:t xml:space="preserve"> </w:t>
      </w:r>
      <w:r w:rsidRPr="000B7A19">
        <w:rPr>
          <w:rFonts w:ascii="Times New Roman" w:hAnsi="Times New Roman" w:cs="Times New Roman"/>
          <w:sz w:val="24"/>
          <w:szCs w:val="24"/>
        </w:rPr>
        <w:t xml:space="preserve"> количество закрепляемых звуков.</w:t>
      </w:r>
    </w:p>
    <w:p w:rsidR="005D2008" w:rsidRPr="00EB37A8" w:rsidRDefault="005D2008" w:rsidP="001220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Перерывы между занятиями – не менее 10 минут. </w:t>
      </w:r>
    </w:p>
    <w:p w:rsidR="005D2008" w:rsidRDefault="005D2008" w:rsidP="001220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ab/>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логопедом и сверстниками. Обеспечивается реализация требований здоровьесбережения по охране жизни и здоровья воспитанников в образовательном процессе. Основной формой работы с детьми дошкольного возраста является игровая деятельность. Все коррекционно-развивающие индивидуальные и подгрупповые занятия, носят игровой характер, насыщены разнообразными играми и развивающими игровыми упражнениями, и не дублируют школьных форм обучения. </w:t>
      </w:r>
    </w:p>
    <w:p w:rsidR="000B7A19" w:rsidRPr="00EB37A8" w:rsidRDefault="000B7A19" w:rsidP="0012207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D2008" w:rsidRPr="001C4B13" w:rsidRDefault="005D2008" w:rsidP="00122077">
      <w:pPr>
        <w:pStyle w:val="3"/>
        <w:spacing w:before="0" w:line="240" w:lineRule="auto"/>
        <w:ind w:firstLine="720"/>
        <w:jc w:val="center"/>
        <w:rPr>
          <w:rFonts w:ascii="Times New Roman" w:hAnsi="Times New Roman" w:cs="Times New Roman"/>
          <w:b/>
          <w:color w:val="000000" w:themeColor="text1"/>
        </w:rPr>
      </w:pPr>
      <w:bookmarkStart w:id="18" w:name="_Toc132358948"/>
      <w:r w:rsidRPr="001C4B13">
        <w:rPr>
          <w:rFonts w:ascii="Times New Roman" w:hAnsi="Times New Roman" w:cs="Times New Roman"/>
          <w:b/>
          <w:color w:val="000000" w:themeColor="text1"/>
        </w:rPr>
        <w:t>3.1.2. Структура подгрупповых и индивидуальных занятий</w:t>
      </w:r>
      <w:bookmarkEnd w:id="18"/>
    </w:p>
    <w:p w:rsidR="005D2008" w:rsidRPr="00EB37A8" w:rsidRDefault="005D2008" w:rsidP="00122077">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5D2008" w:rsidRPr="00EB37A8" w:rsidRDefault="005D2008" w:rsidP="00122077">
      <w:pPr>
        <w:widowControl w:val="0"/>
        <w:autoSpaceDE w:val="0"/>
        <w:autoSpaceDN w:val="0"/>
        <w:adjustRightInd w:val="0"/>
        <w:spacing w:after="0" w:line="240" w:lineRule="auto"/>
        <w:ind w:firstLine="720"/>
        <w:jc w:val="both"/>
        <w:rPr>
          <w:rFonts w:ascii="Times New Roman" w:hAnsi="Times New Roman" w:cs="Times New Roman"/>
          <w:i/>
          <w:color w:val="C00000"/>
          <w:sz w:val="24"/>
          <w:szCs w:val="24"/>
        </w:rPr>
      </w:pPr>
      <w:r w:rsidRPr="00EB37A8">
        <w:rPr>
          <w:rFonts w:ascii="Times New Roman" w:hAnsi="Times New Roman" w:cs="Times New Roman"/>
          <w:sz w:val="24"/>
          <w:szCs w:val="24"/>
        </w:rPr>
        <w:t xml:space="preserve"> </w:t>
      </w:r>
      <w:r w:rsidRPr="00EB37A8">
        <w:rPr>
          <w:rFonts w:ascii="Times New Roman" w:hAnsi="Times New Roman" w:cs="Times New Roman"/>
          <w:i/>
          <w:sz w:val="24"/>
          <w:szCs w:val="24"/>
        </w:rPr>
        <w:t>Подгрупповые занятия</w:t>
      </w:r>
      <w:r w:rsidRPr="00EB37A8">
        <w:rPr>
          <w:rFonts w:ascii="Times New Roman" w:hAnsi="Times New Roman" w:cs="Times New Roman"/>
          <w:sz w:val="24"/>
          <w:szCs w:val="24"/>
        </w:rPr>
        <w:t xml:space="preserve"> </w:t>
      </w:r>
    </w:p>
    <w:p w:rsidR="005D2008" w:rsidRPr="00EB37A8" w:rsidRDefault="005D2008" w:rsidP="00433882">
      <w:pPr>
        <w:pStyle w:val="a8"/>
        <w:widowControl w:val="0"/>
        <w:numPr>
          <w:ilvl w:val="0"/>
          <w:numId w:val="7"/>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Организационный момент (развитие психических процессов)</w:t>
      </w:r>
    </w:p>
    <w:p w:rsidR="005D2008" w:rsidRPr="00EB37A8" w:rsidRDefault="005D2008" w:rsidP="00433882">
      <w:pPr>
        <w:pStyle w:val="a8"/>
        <w:widowControl w:val="0"/>
        <w:numPr>
          <w:ilvl w:val="0"/>
          <w:numId w:val="7"/>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lastRenderedPageBreak/>
        <w:t>Основная часть (пальчиковая гимнастика, координация речи с движением, развитие речевого дыхания, развитие зрительного внимания, работа над голосом, работа над интонационной выразительностью речи и чёткостью дикции, коррекция слоговой структуры слова, актуализация и расширение словарного запаса, формирование и совершенствование ЛГНР, развитие связной речи, развитие фонематического восприят</w:t>
      </w:r>
      <w:r w:rsidR="00FB7534" w:rsidRPr="00EB37A8">
        <w:rPr>
          <w:rFonts w:ascii="Times New Roman" w:hAnsi="Times New Roman" w:cs="Times New Roman"/>
          <w:sz w:val="24"/>
          <w:szCs w:val="24"/>
        </w:rPr>
        <w:t>ия, соотнесение звука и буквы</w:t>
      </w:r>
      <w:r w:rsidRPr="00EB37A8">
        <w:rPr>
          <w:rFonts w:ascii="Times New Roman" w:hAnsi="Times New Roman" w:cs="Times New Roman"/>
          <w:sz w:val="24"/>
          <w:szCs w:val="24"/>
        </w:rPr>
        <w:t xml:space="preserve">, звуко-слоговой анализ и синтез слогов, слов и предложений, развитие оптико-пространственных представлений) </w:t>
      </w:r>
    </w:p>
    <w:p w:rsidR="005D2008" w:rsidRPr="00EB37A8" w:rsidRDefault="005D2008" w:rsidP="00433882">
      <w:pPr>
        <w:pStyle w:val="a8"/>
        <w:widowControl w:val="0"/>
        <w:numPr>
          <w:ilvl w:val="0"/>
          <w:numId w:val="7"/>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Итог занятия (рефлексия)</w:t>
      </w:r>
    </w:p>
    <w:p w:rsidR="005D2008" w:rsidRPr="00EB37A8" w:rsidRDefault="005D2008" w:rsidP="00122077">
      <w:pPr>
        <w:pStyle w:val="a8"/>
        <w:widowControl w:val="0"/>
        <w:autoSpaceDE w:val="0"/>
        <w:autoSpaceDN w:val="0"/>
        <w:adjustRightInd w:val="0"/>
        <w:spacing w:after="0" w:line="240" w:lineRule="auto"/>
        <w:ind w:left="0" w:firstLine="720"/>
        <w:jc w:val="both"/>
        <w:rPr>
          <w:rFonts w:ascii="Times New Roman" w:hAnsi="Times New Roman" w:cs="Times New Roman"/>
          <w:i/>
          <w:sz w:val="24"/>
          <w:szCs w:val="24"/>
        </w:rPr>
      </w:pPr>
      <w:r w:rsidRPr="00EB37A8">
        <w:rPr>
          <w:rFonts w:ascii="Times New Roman" w:hAnsi="Times New Roman" w:cs="Times New Roman"/>
          <w:i/>
          <w:sz w:val="24"/>
          <w:szCs w:val="24"/>
        </w:rPr>
        <w:t xml:space="preserve"> Индивидуальные занятия </w:t>
      </w:r>
    </w:p>
    <w:p w:rsidR="005D2008" w:rsidRPr="00EB37A8" w:rsidRDefault="005D2008" w:rsidP="00433882">
      <w:pPr>
        <w:pStyle w:val="a8"/>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Организационный момент (развитие психических процессов)</w:t>
      </w:r>
    </w:p>
    <w:p w:rsidR="005D2008" w:rsidRPr="00EB37A8" w:rsidRDefault="005D2008" w:rsidP="00433882">
      <w:pPr>
        <w:pStyle w:val="a8"/>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 Основная часть (артикуляционная гимнастика и развитие мимической мускулатуры, пальчиковая гимнастика, развитие речевого дыхания, работа над голосом, работа над интонационной выразительностью речи и чёткостью дикции, развитие фонематического восприятия, постановка, автоматизация и дифференциация звуков, коррекция слоговой структуры слова, формирование и совершенствование ЛГНР)</w:t>
      </w:r>
    </w:p>
    <w:p w:rsidR="005D2008" w:rsidRPr="00EB37A8" w:rsidRDefault="005D2008" w:rsidP="00433882">
      <w:pPr>
        <w:pStyle w:val="a8"/>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Итог занятия (рефлексия)</w:t>
      </w:r>
    </w:p>
    <w:p w:rsidR="005D2008" w:rsidRPr="00EB37A8" w:rsidRDefault="005D2008" w:rsidP="00122077">
      <w:pPr>
        <w:pStyle w:val="a8"/>
        <w:widowControl w:val="0"/>
        <w:autoSpaceDE w:val="0"/>
        <w:autoSpaceDN w:val="0"/>
        <w:adjustRightInd w:val="0"/>
        <w:spacing w:after="0" w:line="240" w:lineRule="auto"/>
        <w:ind w:left="0" w:firstLine="720"/>
        <w:jc w:val="both"/>
        <w:rPr>
          <w:rFonts w:ascii="Times New Roman" w:hAnsi="Times New Roman" w:cs="Times New Roman"/>
          <w:sz w:val="24"/>
          <w:szCs w:val="24"/>
        </w:rPr>
      </w:pPr>
    </w:p>
    <w:p w:rsidR="005D2008" w:rsidRPr="00EB37A8" w:rsidRDefault="005D2008" w:rsidP="00122077">
      <w:pPr>
        <w:pStyle w:val="a8"/>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b/>
          <w:sz w:val="24"/>
          <w:szCs w:val="24"/>
        </w:rPr>
        <w:t>Совместная деятельность с детьми в режимных моментах</w:t>
      </w:r>
    </w:p>
    <w:p w:rsidR="005D2008" w:rsidRPr="00EB37A8" w:rsidRDefault="005D2008" w:rsidP="00122077">
      <w:pPr>
        <w:pStyle w:val="a8"/>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37A8">
        <w:rPr>
          <w:rFonts w:ascii="Times New Roman" w:hAnsi="Times New Roman" w:cs="Times New Roman"/>
          <w:sz w:val="24"/>
          <w:szCs w:val="24"/>
        </w:rPr>
        <w:t>Взаимодействие осуществляется в течение дня, в разнообразных форматах, ситуациях, запланированных специально и возникших произвольно.</w:t>
      </w:r>
    </w:p>
    <w:p w:rsidR="005D2008" w:rsidRPr="00EB37A8" w:rsidRDefault="005D2008" w:rsidP="00122077">
      <w:pPr>
        <w:pStyle w:val="a8"/>
        <w:widowControl w:val="0"/>
        <w:autoSpaceDE w:val="0"/>
        <w:autoSpaceDN w:val="0"/>
        <w:adjustRightInd w:val="0"/>
        <w:spacing w:after="0" w:line="240" w:lineRule="auto"/>
        <w:ind w:left="0" w:firstLine="720"/>
        <w:jc w:val="both"/>
        <w:rPr>
          <w:rFonts w:ascii="Times New Roman" w:hAnsi="Times New Roman" w:cs="Times New Roman"/>
          <w:sz w:val="24"/>
          <w:szCs w:val="24"/>
        </w:rPr>
      </w:pPr>
    </w:p>
    <w:p w:rsidR="005D2008" w:rsidRPr="00B03654" w:rsidRDefault="005D2008" w:rsidP="00122077">
      <w:pPr>
        <w:pStyle w:val="3"/>
        <w:spacing w:before="0" w:line="240" w:lineRule="auto"/>
        <w:ind w:firstLine="720"/>
        <w:jc w:val="center"/>
        <w:rPr>
          <w:rFonts w:ascii="Times New Roman" w:eastAsia="Times New Roman" w:hAnsi="Times New Roman" w:cs="Times New Roman"/>
          <w:b/>
          <w:i/>
          <w:color w:val="000000" w:themeColor="text1"/>
        </w:rPr>
      </w:pPr>
      <w:bookmarkStart w:id="19" w:name="_Toc132358949"/>
      <w:r w:rsidRPr="00B03654">
        <w:rPr>
          <w:rFonts w:ascii="Times New Roman" w:hAnsi="Times New Roman" w:cs="Times New Roman"/>
          <w:b/>
          <w:color w:val="000000" w:themeColor="text1"/>
        </w:rPr>
        <w:t>3.1.3. Формы коррекционно-образовательной деятельности</w:t>
      </w:r>
      <w:bookmarkEnd w:id="19"/>
    </w:p>
    <w:p w:rsidR="005D2008" w:rsidRPr="00EB37A8" w:rsidRDefault="005D2008" w:rsidP="00122077">
      <w:pPr>
        <w:spacing w:after="0" w:line="240" w:lineRule="auto"/>
        <w:ind w:firstLine="720"/>
        <w:jc w:val="both"/>
        <w:rPr>
          <w:rFonts w:ascii="Times New Roman" w:eastAsia="Times New Roman" w:hAnsi="Times New Roman" w:cs="Times New Roman"/>
          <w:i/>
          <w:color w:val="FF0000"/>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Образовательные, воспитательные и коррекционно-развивающие задачи решаются через различные формы организации образовательного процесса детей:</w:t>
      </w:r>
    </w:p>
    <w:p w:rsidR="005D2008" w:rsidRPr="00EB37A8" w:rsidRDefault="005D2008" w:rsidP="00433882">
      <w:pPr>
        <w:pStyle w:val="a8"/>
        <w:numPr>
          <w:ilvl w:val="0"/>
          <w:numId w:val="9"/>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на занятиях;  </w:t>
      </w:r>
    </w:p>
    <w:p w:rsidR="005D2008" w:rsidRPr="00EB37A8" w:rsidRDefault="005D2008" w:rsidP="00433882">
      <w:pPr>
        <w:pStyle w:val="a8"/>
        <w:numPr>
          <w:ilvl w:val="0"/>
          <w:numId w:val="9"/>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совместной деятельности с детьми в режимных моментах;</w:t>
      </w:r>
    </w:p>
    <w:p w:rsidR="005D2008" w:rsidRPr="00EB37A8" w:rsidRDefault="005D2008" w:rsidP="00433882">
      <w:pPr>
        <w:pStyle w:val="a8"/>
        <w:numPr>
          <w:ilvl w:val="0"/>
          <w:numId w:val="9"/>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самостоятельной деятельности детей;</w:t>
      </w:r>
    </w:p>
    <w:p w:rsidR="005D2008" w:rsidRPr="00EB37A8" w:rsidRDefault="005D2008" w:rsidP="00433882">
      <w:pPr>
        <w:pStyle w:val="a8"/>
        <w:numPr>
          <w:ilvl w:val="0"/>
          <w:numId w:val="9"/>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совместной деятельности с семьей;</w:t>
      </w:r>
    </w:p>
    <w:p w:rsidR="005D2008" w:rsidRPr="00EB37A8" w:rsidRDefault="005D2008" w:rsidP="00122077">
      <w:pPr>
        <w:spacing w:after="0" w:line="240" w:lineRule="auto"/>
        <w:ind w:firstLine="720"/>
        <w:jc w:val="both"/>
        <w:rPr>
          <w:rFonts w:ascii="Times New Roman" w:eastAsia="Times New Roman" w:hAnsi="Times New Roman" w:cs="Times New Roman"/>
          <w:i/>
          <w:color w:val="FF0000"/>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i/>
          <w:color w:val="FF0000"/>
          <w:sz w:val="24"/>
          <w:szCs w:val="24"/>
        </w:rPr>
        <w:t xml:space="preserve"> </w:t>
      </w:r>
      <w:r w:rsidRPr="00EB37A8">
        <w:rPr>
          <w:rFonts w:ascii="Times New Roman" w:eastAsia="Times New Roman" w:hAnsi="Times New Roman" w:cs="Times New Roman"/>
          <w:sz w:val="24"/>
          <w:szCs w:val="24"/>
        </w:rPr>
        <w:t xml:space="preserve"> </w:t>
      </w:r>
    </w:p>
    <w:tbl>
      <w:tblPr>
        <w:tblW w:w="9471" w:type="dxa"/>
        <w:tblLayout w:type="fixed"/>
        <w:tblLook w:val="0400"/>
      </w:tblPr>
      <w:tblGrid>
        <w:gridCol w:w="2677"/>
        <w:gridCol w:w="6794"/>
      </w:tblGrid>
      <w:tr w:rsidR="00BF1F61" w:rsidRPr="00EB37A8" w:rsidTr="00093C83">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Тип занятия</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Направление в развитии коррекции</w:t>
            </w:r>
          </w:p>
        </w:tc>
      </w:tr>
      <w:tr w:rsidR="00BF1F61" w:rsidRPr="00EB37A8" w:rsidTr="00093C83">
        <w:trPr>
          <w:trHeight w:val="517"/>
        </w:trPr>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Индивидуальные занятия</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b/>
                <w:sz w:val="24"/>
                <w:szCs w:val="24"/>
              </w:rPr>
            </w:pPr>
            <w:r w:rsidRPr="00EB37A8">
              <w:rPr>
                <w:rFonts w:ascii="Times New Roman" w:hAnsi="Times New Roman" w:cs="Times New Roman"/>
                <w:sz w:val="24"/>
                <w:szCs w:val="24"/>
              </w:rPr>
              <w:t>Коррекция, постановка звуков, автоматизация и их дифференциация; работа над речевым аппаратом.</w:t>
            </w:r>
          </w:p>
        </w:tc>
      </w:tr>
      <w:tr w:rsidR="00BF1F61" w:rsidRPr="00EB37A8" w:rsidTr="00093C83">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Подгрупповые занятия</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t>Воспитание общих речевых навыков: ритм, темп, дыхание, голос, интонация; воспитание слухового и зрительного восприятия, внимания; развитие артикуляционной и ручной моторики; развитие словаря (обогащение словаря по всем лексическим темам); развитие фонематического восприятия, звукового анализа и синтеза; формирование грамматического строя речи; развитие повествовательно-описательной речи; развитие памяти, логического мышления.</w:t>
            </w:r>
          </w:p>
        </w:tc>
      </w:tr>
      <w:tr w:rsidR="00BF1F61" w:rsidRPr="00EB37A8" w:rsidTr="00093C83">
        <w:trPr>
          <w:trHeight w:val="1915"/>
        </w:trPr>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Режимные моменты </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eastAsia="Times New Roman" w:hAnsi="Times New Roman" w:cs="Times New Roman"/>
                <w:sz w:val="24"/>
                <w:szCs w:val="24"/>
              </w:rPr>
              <w:t xml:space="preserve"> </w:t>
            </w:r>
            <w:r w:rsidRPr="00EB37A8">
              <w:rPr>
                <w:rFonts w:ascii="Times New Roman" w:hAnsi="Times New Roman" w:cs="Times New Roman"/>
                <w:sz w:val="24"/>
                <w:szCs w:val="24"/>
              </w:rPr>
              <w:t xml:space="preserve">Речевые дидактические (в том числе настольно-печатные) игры по всем разделам программы; речевое стимулирование (повторение, объяснение, обсуждение, побуждение, напоминание, уточнение); создание проблемных ситуаций; беседы с опорой на зрительное восприятие и без опоры на него; пальчиковые игры; фактическая беседа, эвристическая беседа; мимические, логоритмические, артикуляционные гимнастики; чтение; слушание, воспроизведение, имитирование; тренинги (действия по речевому образцу взрослого); разучивание скороговорок, чистоговорок, стихов; освоение формул </w:t>
            </w:r>
            <w:r w:rsidRPr="00EB37A8">
              <w:rPr>
                <w:rFonts w:ascii="Times New Roman" w:hAnsi="Times New Roman" w:cs="Times New Roman"/>
                <w:sz w:val="24"/>
                <w:szCs w:val="24"/>
              </w:rPr>
              <w:lastRenderedPageBreak/>
              <w:t>речевого этикета; ситуативные беседы; рассказы и пересказы;</w:t>
            </w:r>
          </w:p>
        </w:tc>
      </w:tr>
      <w:tr w:rsidR="00BF1F61" w:rsidRPr="00EB37A8" w:rsidTr="00093C83">
        <w:trPr>
          <w:trHeight w:val="1915"/>
        </w:trPr>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lastRenderedPageBreak/>
              <w:t>Совместная деятельность</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ind w:left="52" w:hanging="52"/>
              <w:rPr>
                <w:rFonts w:ascii="Times New Roman" w:hAnsi="Times New Roman" w:cs="Times New Roman"/>
                <w:sz w:val="24"/>
                <w:szCs w:val="24"/>
              </w:rPr>
            </w:pPr>
            <w:r w:rsidRPr="00EB37A8">
              <w:rPr>
                <w:rFonts w:ascii="Times New Roman" w:hAnsi="Times New Roman" w:cs="Times New Roman"/>
                <w:sz w:val="24"/>
                <w:szCs w:val="24"/>
              </w:rPr>
              <w:t>Обучающие  речевые игры  с использованием предметов и игрушек; коммуникативные игры с включением малых фольклорных форм (потешки, прибаутки, пестушки, колыбельные); чтение,  рассматривание иллюстраций; сценарии активизирующего общения; коммуникативные тренинги; речевые дидактические (в том числе настольно-печатные) игры по всем разделам программы; разучивание стихотворений; речевые задания и упражнения; моделирование и обыгрывание проблемных ситуаций</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Работа по</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-обучению пересказу с опорой на вопросы воспитателя</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-обучению составлению описательного рассказа об игрушке с опорой на речевые схемы</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-обучению пересказу по серии сюжетных картинок</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-обучению пересказу по картине</w:t>
            </w:r>
          </w:p>
          <w:p w:rsidR="00BF1F61" w:rsidRPr="00EB37A8" w:rsidRDefault="00BF1F61" w:rsidP="00122077">
            <w:pPr>
              <w:spacing w:after="0" w:line="240" w:lineRule="auto"/>
              <w:ind w:left="52"/>
              <w:rPr>
                <w:rFonts w:ascii="Times New Roman" w:hAnsi="Times New Roman" w:cs="Times New Roman"/>
                <w:sz w:val="24"/>
                <w:szCs w:val="24"/>
              </w:rPr>
            </w:pPr>
            <w:r w:rsidRPr="00EB37A8">
              <w:rPr>
                <w:rFonts w:ascii="Times New Roman" w:hAnsi="Times New Roman" w:cs="Times New Roman"/>
                <w:sz w:val="24"/>
                <w:szCs w:val="24"/>
              </w:rPr>
              <w:t>-обучению пересказу литературного произведения</w:t>
            </w:r>
          </w:p>
          <w:p w:rsidR="00BF1F61" w:rsidRPr="00EB37A8" w:rsidRDefault="00BF1F61" w:rsidP="00122077">
            <w:pPr>
              <w:spacing w:after="0" w:line="240" w:lineRule="auto"/>
              <w:ind w:left="18" w:hanging="18"/>
              <w:rPr>
                <w:rFonts w:ascii="Times New Roman" w:hAnsi="Times New Roman" w:cs="Times New Roman"/>
                <w:sz w:val="24"/>
                <w:szCs w:val="24"/>
              </w:rPr>
            </w:pPr>
            <w:r w:rsidRPr="00EB37A8">
              <w:rPr>
                <w:rFonts w:ascii="Times New Roman" w:hAnsi="Times New Roman" w:cs="Times New Roman"/>
                <w:sz w:val="24"/>
                <w:szCs w:val="24"/>
              </w:rPr>
              <w:t xml:space="preserve">(коллективное рассказывание) </w:t>
            </w:r>
          </w:p>
          <w:p w:rsidR="00BF1F61" w:rsidRPr="00EB37A8" w:rsidRDefault="00BF1F61" w:rsidP="00122077">
            <w:pPr>
              <w:spacing w:after="0" w:line="240" w:lineRule="auto"/>
              <w:ind w:left="18" w:hanging="18"/>
              <w:rPr>
                <w:rFonts w:ascii="Times New Roman" w:hAnsi="Times New Roman" w:cs="Times New Roman"/>
                <w:sz w:val="24"/>
                <w:szCs w:val="24"/>
              </w:rPr>
            </w:pPr>
            <w:r w:rsidRPr="00EB37A8">
              <w:rPr>
                <w:rFonts w:ascii="Times New Roman" w:hAnsi="Times New Roman" w:cs="Times New Roman"/>
                <w:sz w:val="24"/>
                <w:szCs w:val="24"/>
              </w:rPr>
              <w:t>Показ настольного театра, работа с фланелеграфом; рассказывание по иллюстрациям; заучивание; чтение художественной и познавательной литературы; рассказ; пересказ; беседа; объяснения; литературные викторины</w:t>
            </w:r>
          </w:p>
        </w:tc>
      </w:tr>
      <w:tr w:rsidR="00BF1F61" w:rsidRPr="00EB37A8" w:rsidTr="00305CAD">
        <w:trPr>
          <w:trHeight w:val="1266"/>
        </w:trPr>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Самостоятельная деятельность детей</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Речевая деятельность</w:t>
            </w:r>
            <w:r w:rsidRPr="00EB37A8">
              <w:rPr>
                <w:rFonts w:ascii="Times New Roman" w:hAnsi="Times New Roman" w:cs="Times New Roman"/>
                <w:sz w:val="24"/>
                <w:szCs w:val="24"/>
              </w:rPr>
              <w:t xml:space="preserve"> (все разделы коррекционной работы, слушание речи взрослого, формирование правильной монологической речи) </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Общение со взрослым и сверстниками</w:t>
            </w:r>
            <w:r w:rsidRPr="00EB37A8">
              <w:rPr>
                <w:rFonts w:ascii="Times New Roman" w:hAnsi="Times New Roman" w:cs="Times New Roman"/>
                <w:sz w:val="24"/>
                <w:szCs w:val="24"/>
              </w:rPr>
              <w:t xml:space="preserve"> (развитие активной диалогической речи)</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Игровая деятельность</w:t>
            </w:r>
            <w:r w:rsidRPr="00EB37A8">
              <w:rPr>
                <w:rFonts w:ascii="Times New Roman" w:hAnsi="Times New Roman" w:cs="Times New Roman"/>
                <w:sz w:val="24"/>
                <w:szCs w:val="24"/>
              </w:rPr>
              <w:t xml:space="preserve"> (контроль и самоконтроль в речи детей;  развитие монологической и диалогической речи)</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Познавательно-исследовательская деятельность и экспериментирование</w:t>
            </w:r>
            <w:r w:rsidRPr="00EB37A8">
              <w:rPr>
                <w:rFonts w:ascii="Times New Roman" w:hAnsi="Times New Roman" w:cs="Times New Roman"/>
                <w:sz w:val="24"/>
                <w:szCs w:val="24"/>
              </w:rPr>
              <w:t xml:space="preserve"> (развитие фонематического восприятия, обучение грамоте; развитие словаря и связной речи; развитие артикуляционной моторики)</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Элементарная трудовая деятельность</w:t>
            </w:r>
            <w:r w:rsidRPr="00EB37A8">
              <w:rPr>
                <w:rFonts w:ascii="Times New Roman" w:hAnsi="Times New Roman" w:cs="Times New Roman"/>
                <w:sz w:val="24"/>
                <w:szCs w:val="24"/>
              </w:rPr>
              <w:t xml:space="preserve"> (самообслуживание хозяйственно-бытовой труд, труд в природе, ручной труд) (самоконтроль в речи, умение вести диалог, договариваться) </w:t>
            </w:r>
            <w:r w:rsidRPr="00EB37A8">
              <w:rPr>
                <w:rFonts w:ascii="Times New Roman" w:hAnsi="Times New Roman" w:cs="Times New Roman"/>
                <w:i/>
                <w:sz w:val="24"/>
                <w:szCs w:val="24"/>
              </w:rPr>
              <w:t>Изобразительная деятельность и конструирование из разных материалов по образцу, условию и замыслу</w:t>
            </w:r>
            <w:r w:rsidRPr="00EB37A8">
              <w:rPr>
                <w:rFonts w:ascii="Times New Roman" w:hAnsi="Times New Roman" w:cs="Times New Roman"/>
                <w:sz w:val="24"/>
                <w:szCs w:val="24"/>
              </w:rPr>
              <w:t xml:space="preserve"> (развитие пространственных представлений, развитие логического мышления, совершенствование мелкой моторики, совершенствование цветовосприятия)</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i/>
                <w:sz w:val="24"/>
                <w:szCs w:val="24"/>
              </w:rPr>
              <w:t>Двигательная деятельность</w:t>
            </w:r>
            <w:r w:rsidRPr="00EB37A8">
              <w:rPr>
                <w:rFonts w:ascii="Times New Roman" w:hAnsi="Times New Roman" w:cs="Times New Roman"/>
                <w:sz w:val="24"/>
                <w:szCs w:val="24"/>
              </w:rPr>
              <w:t xml:space="preserve"> (развитие общей моторики и координации движений) </w:t>
            </w:r>
          </w:p>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i/>
                <w:sz w:val="24"/>
                <w:szCs w:val="24"/>
              </w:rPr>
              <w:t>Музыкальная деятельность</w:t>
            </w:r>
            <w:r w:rsidRPr="00EB37A8">
              <w:rPr>
                <w:rFonts w:ascii="Times New Roman" w:hAnsi="Times New Roman" w:cs="Times New Roman"/>
                <w:sz w:val="24"/>
                <w:szCs w:val="24"/>
              </w:rPr>
              <w:t xml:space="preserve"> (развитие слухового внимания, развитие физиологического дыхания, развитие голоса, тембра, силы, речевого дыхания)</w:t>
            </w:r>
          </w:p>
        </w:tc>
      </w:tr>
      <w:tr w:rsidR="00BF1F61" w:rsidRPr="00EB37A8" w:rsidTr="00093C83">
        <w:trPr>
          <w:trHeight w:val="1408"/>
        </w:trPr>
        <w:tc>
          <w:tcPr>
            <w:tcW w:w="2677"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lastRenderedPageBreak/>
              <w:t>Образовательная деятельность в семье</w:t>
            </w:r>
          </w:p>
        </w:tc>
        <w:tc>
          <w:tcPr>
            <w:tcW w:w="6794" w:type="dxa"/>
            <w:tcBorders>
              <w:top w:val="single" w:sz="4" w:space="0" w:color="000000"/>
              <w:left w:val="single" w:sz="4" w:space="0" w:color="000000"/>
              <w:bottom w:val="single" w:sz="4" w:space="0" w:color="000000"/>
              <w:right w:val="single" w:sz="4" w:space="0" w:color="000000"/>
            </w:tcBorders>
          </w:tcPr>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 xml:space="preserve">Речевые игры </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Беседы (фактическая, ситуативная), объяснение</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 xml:space="preserve">Личный пример  коммуникативных кодов </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Совместное творчество</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Чтение, рассматривание иллюстраций</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Коллекционирование</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 xml:space="preserve"> Совместные семейные проекты</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Разучивание скороговорок, чистоговорок</w:t>
            </w:r>
          </w:p>
          <w:p w:rsidR="00BF1F61" w:rsidRPr="00EB37A8" w:rsidRDefault="00BF1F61" w:rsidP="00122077">
            <w:pPr>
              <w:spacing w:after="0" w:line="240" w:lineRule="auto"/>
              <w:ind w:left="58" w:hanging="58"/>
              <w:rPr>
                <w:rFonts w:ascii="Times New Roman" w:hAnsi="Times New Roman" w:cs="Times New Roman"/>
                <w:sz w:val="24"/>
                <w:szCs w:val="24"/>
              </w:rPr>
            </w:pPr>
            <w:r w:rsidRPr="00EB37A8">
              <w:rPr>
                <w:rFonts w:ascii="Times New Roman" w:hAnsi="Times New Roman" w:cs="Times New Roman"/>
                <w:sz w:val="24"/>
                <w:szCs w:val="24"/>
              </w:rPr>
              <w:t xml:space="preserve"> через сайт ДОУ</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Презентации проектов</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Прогулки, путешествия</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Посещение театров, музеев, выставок</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Рассказы</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Домашнее экспериментирование</w:t>
            </w:r>
          </w:p>
          <w:p w:rsidR="00BF1F61" w:rsidRPr="00EB37A8" w:rsidRDefault="00BF1F61" w:rsidP="00122077">
            <w:pPr>
              <w:spacing w:after="0" w:line="240" w:lineRule="auto"/>
              <w:rPr>
                <w:rFonts w:ascii="Times New Roman" w:hAnsi="Times New Roman" w:cs="Times New Roman"/>
                <w:sz w:val="24"/>
                <w:szCs w:val="24"/>
              </w:rPr>
            </w:pPr>
            <w:r w:rsidRPr="00EB37A8">
              <w:rPr>
                <w:rFonts w:ascii="Times New Roman" w:hAnsi="Times New Roman" w:cs="Times New Roman"/>
                <w:sz w:val="24"/>
                <w:szCs w:val="24"/>
              </w:rPr>
              <w:t>Прослушивание аудиозаписей</w:t>
            </w:r>
          </w:p>
        </w:tc>
      </w:tr>
    </w:tbl>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Оценка результативности</w:t>
      </w:r>
      <w:r w:rsidRPr="00EB37A8">
        <w:rPr>
          <w:rFonts w:ascii="Times New Roman" w:eastAsia="Times New Roman" w:hAnsi="Times New Roman" w:cs="Times New Roman"/>
          <w:sz w:val="24"/>
          <w:szCs w:val="24"/>
        </w:rPr>
        <w:t xml:space="preserve"> коррекционно-развивающей логопедической работы проводится в несколько этапов. На каждого ребенка на основании результатов диагностики заполняется </w:t>
      </w:r>
      <w:r w:rsidRPr="00B03654">
        <w:rPr>
          <w:rFonts w:ascii="Times New Roman" w:eastAsia="Times New Roman" w:hAnsi="Times New Roman" w:cs="Times New Roman"/>
          <w:color w:val="000000" w:themeColor="text1"/>
          <w:sz w:val="24"/>
          <w:szCs w:val="24"/>
        </w:rPr>
        <w:t>речевая карта</w:t>
      </w:r>
      <w:r w:rsidRPr="00EB37A8">
        <w:rPr>
          <w:rFonts w:ascii="Times New Roman" w:eastAsia="Times New Roman" w:hAnsi="Times New Roman" w:cs="Times New Roman"/>
          <w:sz w:val="24"/>
          <w:szCs w:val="24"/>
        </w:rPr>
        <w:t xml:space="preserve">. Особое значение имеет сравнение результатов анализа ошибок в начале первого этапа (диагностического) и в конце последнего этапа коррекционной работы. В зависимости от этого составляется план последующий работы с ребенком. </w:t>
      </w:r>
      <w:bookmarkStart w:id="20" w:name="_heading=h.32hioqz" w:colFirst="0" w:colLast="0"/>
      <w:bookmarkEnd w:id="20"/>
    </w:p>
    <w:p w:rsidR="00FB7534" w:rsidRPr="00EB37A8" w:rsidRDefault="00FB7534" w:rsidP="00122077">
      <w:pPr>
        <w:spacing w:after="0" w:line="240" w:lineRule="auto"/>
        <w:ind w:firstLine="720"/>
        <w:jc w:val="both"/>
        <w:rPr>
          <w:rFonts w:ascii="Times New Roman" w:eastAsia="Times New Roman" w:hAnsi="Times New Roman" w:cs="Times New Roman"/>
          <w:sz w:val="24"/>
          <w:szCs w:val="24"/>
        </w:rPr>
      </w:pPr>
    </w:p>
    <w:p w:rsidR="005D2008" w:rsidRPr="00B03654" w:rsidRDefault="005D2008" w:rsidP="00122077">
      <w:pPr>
        <w:pStyle w:val="3"/>
        <w:spacing w:before="0" w:line="240" w:lineRule="auto"/>
        <w:ind w:firstLine="720"/>
        <w:jc w:val="center"/>
        <w:rPr>
          <w:rFonts w:ascii="Times New Roman" w:eastAsia="Times New Roman" w:hAnsi="Times New Roman" w:cs="Times New Roman"/>
          <w:b/>
          <w:color w:val="000000" w:themeColor="text1"/>
        </w:rPr>
      </w:pPr>
      <w:bookmarkStart w:id="21" w:name="_Toc132358950"/>
      <w:r w:rsidRPr="00B03654">
        <w:rPr>
          <w:rFonts w:ascii="Times New Roman" w:eastAsia="Times New Roman" w:hAnsi="Times New Roman" w:cs="Times New Roman"/>
          <w:b/>
          <w:color w:val="000000" w:themeColor="text1"/>
        </w:rPr>
        <w:t>3.1.4 Организация коррекционно-развивающей деятельности</w:t>
      </w:r>
      <w:bookmarkEnd w:id="21"/>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color w:val="000000"/>
          <w:sz w:val="24"/>
          <w:szCs w:val="24"/>
        </w:rPr>
        <w:t xml:space="preserve">Образовательный процесс в </w:t>
      </w:r>
      <w:r w:rsidR="00671693" w:rsidRPr="00B03654">
        <w:rPr>
          <w:rFonts w:ascii="Times New Roman" w:eastAsia="Times New Roman" w:hAnsi="Times New Roman" w:cs="Times New Roman"/>
          <w:color w:val="000000" w:themeColor="text1"/>
          <w:sz w:val="24"/>
          <w:szCs w:val="24"/>
        </w:rPr>
        <w:t>МБ</w:t>
      </w:r>
      <w:r w:rsidR="00B03654" w:rsidRPr="00B03654">
        <w:rPr>
          <w:rFonts w:ascii="Times New Roman" w:eastAsia="Times New Roman" w:hAnsi="Times New Roman" w:cs="Times New Roman"/>
          <w:color w:val="000000" w:themeColor="text1"/>
          <w:sz w:val="24"/>
          <w:szCs w:val="24"/>
        </w:rPr>
        <w:t>Д</w:t>
      </w:r>
      <w:r w:rsidR="00671693" w:rsidRPr="00B03654">
        <w:rPr>
          <w:rFonts w:ascii="Times New Roman" w:eastAsia="Times New Roman" w:hAnsi="Times New Roman" w:cs="Times New Roman"/>
          <w:color w:val="000000" w:themeColor="text1"/>
          <w:sz w:val="24"/>
          <w:szCs w:val="24"/>
        </w:rPr>
        <w:t>ОУ</w:t>
      </w:r>
      <w:r w:rsidR="00671693" w:rsidRPr="00EB37A8">
        <w:rPr>
          <w:rFonts w:ascii="Times New Roman" w:eastAsia="Times New Roman" w:hAnsi="Times New Roman" w:cs="Times New Roman"/>
          <w:sz w:val="24"/>
          <w:szCs w:val="24"/>
        </w:rPr>
        <w:t xml:space="preserve"> № 5 «Улыбка»</w:t>
      </w:r>
      <w:r w:rsidRPr="00EB37A8">
        <w:rPr>
          <w:rFonts w:ascii="Times New Roman" w:eastAsia="Times New Roman" w:hAnsi="Times New Roman" w:cs="Times New Roman"/>
          <w:color w:val="FF0000"/>
          <w:sz w:val="24"/>
          <w:szCs w:val="24"/>
        </w:rPr>
        <w:t xml:space="preserve"> </w:t>
      </w:r>
      <w:r w:rsidRPr="00EB37A8">
        <w:rPr>
          <w:rFonts w:ascii="Times New Roman" w:eastAsia="Times New Roman" w:hAnsi="Times New Roman" w:cs="Times New Roman"/>
          <w:color w:val="000000"/>
          <w:sz w:val="24"/>
          <w:szCs w:val="24"/>
        </w:rPr>
        <w:t xml:space="preserve">реализуется в режиме пятидневной недели. </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B03654">
        <w:rPr>
          <w:rFonts w:ascii="Times New Roman" w:eastAsia="Times New Roman" w:hAnsi="Times New Roman" w:cs="Times New Roman"/>
          <w:color w:val="000000" w:themeColor="text1"/>
          <w:sz w:val="24"/>
          <w:szCs w:val="24"/>
        </w:rPr>
        <w:t>Режим дня</w:t>
      </w:r>
      <w:r w:rsidRPr="00EB37A8">
        <w:rPr>
          <w:rFonts w:ascii="Times New Roman" w:eastAsia="Times New Roman" w:hAnsi="Times New Roman" w:cs="Times New Roman"/>
          <w:color w:val="000000"/>
          <w:sz w:val="24"/>
          <w:szCs w:val="24"/>
        </w:rPr>
        <w:t xml:space="preserve"> составлен с расчетом </w:t>
      </w:r>
      <w:r w:rsidR="00671693" w:rsidRPr="00EB37A8">
        <w:rPr>
          <w:rFonts w:ascii="Times New Roman" w:eastAsia="Times New Roman" w:hAnsi="Times New Roman" w:cs="Times New Roman"/>
          <w:color w:val="000000"/>
          <w:sz w:val="24"/>
          <w:szCs w:val="24"/>
        </w:rPr>
        <w:t>10,5</w:t>
      </w:r>
      <w:r w:rsidRPr="00EB37A8">
        <w:rPr>
          <w:rFonts w:ascii="Times New Roman" w:eastAsia="Times New Roman" w:hAnsi="Times New Roman" w:cs="Times New Roman"/>
          <w:color w:val="000000"/>
          <w:sz w:val="24"/>
          <w:szCs w:val="24"/>
        </w:rPr>
        <w:t>-часового пребывания ребенка в детском саду с 7.</w:t>
      </w:r>
      <w:r w:rsidR="00671693" w:rsidRPr="00EB37A8">
        <w:rPr>
          <w:rFonts w:ascii="Times New Roman" w:eastAsia="Times New Roman" w:hAnsi="Times New Roman" w:cs="Times New Roman"/>
          <w:color w:val="000000"/>
          <w:sz w:val="24"/>
          <w:szCs w:val="24"/>
        </w:rPr>
        <w:t>30 -18</w:t>
      </w:r>
      <w:r w:rsidRPr="00EB37A8">
        <w:rPr>
          <w:rFonts w:ascii="Times New Roman" w:eastAsia="Times New Roman" w:hAnsi="Times New Roman" w:cs="Times New Roman"/>
          <w:color w:val="000000"/>
          <w:sz w:val="24"/>
          <w:szCs w:val="24"/>
        </w:rPr>
        <w:t xml:space="preserve">.00. </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rPr>
      </w:pPr>
    </w:p>
    <w:p w:rsidR="005D2008" w:rsidRPr="00EB37A8" w:rsidRDefault="00C30F5B"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bookmarkStart w:id="22" w:name="_heading=h.1hmsyys" w:colFirst="0" w:colLast="0"/>
      <w:bookmarkEnd w:id="22"/>
      <w:r>
        <w:rPr>
          <w:rFonts w:ascii="Times New Roman" w:eastAsia="Times New Roman" w:hAnsi="Times New Roman" w:cs="Times New Roman"/>
          <w:b/>
          <w:color w:val="000000"/>
          <w:sz w:val="24"/>
          <w:szCs w:val="24"/>
        </w:rPr>
        <w:t>Циклограмма</w:t>
      </w:r>
      <w:r w:rsidR="005D2008" w:rsidRPr="00EB37A8">
        <w:rPr>
          <w:rFonts w:ascii="Times New Roman" w:eastAsia="Times New Roman" w:hAnsi="Times New Roman" w:cs="Times New Roman"/>
          <w:b/>
          <w:color w:val="000000"/>
          <w:sz w:val="24"/>
          <w:szCs w:val="24"/>
        </w:rPr>
        <w:t xml:space="preserve"> учителя-логопеда на 202</w:t>
      </w:r>
      <w:r w:rsidR="00671693" w:rsidRPr="00EB37A8">
        <w:rPr>
          <w:rFonts w:ascii="Times New Roman" w:eastAsia="Times New Roman" w:hAnsi="Times New Roman" w:cs="Times New Roman"/>
          <w:b/>
          <w:color w:val="000000"/>
          <w:sz w:val="24"/>
          <w:szCs w:val="24"/>
        </w:rPr>
        <w:t>3-2024</w:t>
      </w:r>
      <w:r w:rsidR="005D2008" w:rsidRPr="00EB37A8">
        <w:rPr>
          <w:rFonts w:ascii="Times New Roman" w:eastAsia="Times New Roman" w:hAnsi="Times New Roman" w:cs="Times New Roman"/>
          <w:b/>
          <w:color w:val="000000"/>
          <w:sz w:val="24"/>
          <w:szCs w:val="24"/>
        </w:rPr>
        <w:t xml:space="preserve">  учебный год</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tbl>
      <w:tblPr>
        <w:tblStyle w:val="aa"/>
        <w:tblW w:w="0" w:type="auto"/>
        <w:tblInd w:w="-318" w:type="dxa"/>
        <w:tblLook w:val="04A0"/>
      </w:tblPr>
      <w:tblGrid>
        <w:gridCol w:w="1702"/>
        <w:gridCol w:w="1443"/>
        <w:gridCol w:w="5997"/>
        <w:gridCol w:w="747"/>
      </w:tblGrid>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Дни недели</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Время</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Содержание работы</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Часы</w:t>
            </w:r>
          </w:p>
        </w:tc>
      </w:tr>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Понедельник</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8.00 – 10.00</w:t>
            </w:r>
          </w:p>
        </w:tc>
        <w:tc>
          <w:tcPr>
            <w:tcW w:w="0" w:type="auto"/>
          </w:tcPr>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Фронтальное занятие по развитию связной речи с детьми 3-4 года</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Индивидуальные занятия по графику</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Коммуникативно-речевые игры на прогулке</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Ведение документации</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2ч.</w:t>
            </w:r>
          </w:p>
        </w:tc>
      </w:tr>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Вторник</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8.00 – 10.00</w:t>
            </w:r>
          </w:p>
        </w:tc>
        <w:tc>
          <w:tcPr>
            <w:tcW w:w="0" w:type="auto"/>
          </w:tcPr>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Индивидуальные занятия по графику</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Коммуникативно-речевые игры на прогулке</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Образовательная деятельность в процессе режимных моментов (развитие понимания речи, расширение словарного запаса, закрепление обобщающих понятий в речи детей)</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Ведение документации</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2ч.</w:t>
            </w:r>
          </w:p>
        </w:tc>
      </w:tr>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Среда</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8.00 – 10.00</w:t>
            </w:r>
          </w:p>
        </w:tc>
        <w:tc>
          <w:tcPr>
            <w:tcW w:w="0" w:type="auto"/>
          </w:tcPr>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Индивидуальные занятия по графику</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Образовательная деятельность в процессе режимных моментов (развитие понимания речи, расширение словарного запаса, закрепление обобщающих понятий в речи детей)</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Ведение документации</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2ч.</w:t>
            </w:r>
          </w:p>
        </w:tc>
      </w:tr>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lastRenderedPageBreak/>
              <w:t>Четверг</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8.00 – 10.00</w:t>
            </w:r>
          </w:p>
        </w:tc>
        <w:tc>
          <w:tcPr>
            <w:tcW w:w="0" w:type="auto"/>
          </w:tcPr>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Консультации для воспитателей</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Индивидуальные занятия по графику</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Образовательная деятельность в процессе режимных моментов (развитие понимания речи, расширение словарного запаса, закрепление обобщающих понятий в речи детей)</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Ведение документации</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2ч.</w:t>
            </w:r>
          </w:p>
        </w:tc>
      </w:tr>
      <w:tr w:rsidR="00C30F5B" w:rsidRPr="004D312E" w:rsidTr="00C30F5B">
        <w:tc>
          <w:tcPr>
            <w:tcW w:w="1702"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Пятница</w:t>
            </w:r>
          </w:p>
        </w:tc>
        <w:tc>
          <w:tcPr>
            <w:tcW w:w="1443" w:type="dxa"/>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8.00 – 10.00</w:t>
            </w:r>
          </w:p>
        </w:tc>
        <w:tc>
          <w:tcPr>
            <w:tcW w:w="0" w:type="auto"/>
          </w:tcPr>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Консультации для родителей</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 xml:space="preserve">Подготовка к логопедическим занятиям на будущую неделю </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Индивидуальные занятия по графику</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Коммуникативно-речевые игры на прогулке</w:t>
            </w:r>
          </w:p>
          <w:p w:rsidR="00C30F5B" w:rsidRPr="004D312E" w:rsidRDefault="00C30F5B" w:rsidP="00C30F5B">
            <w:pPr>
              <w:spacing w:after="0"/>
              <w:rPr>
                <w:rFonts w:ascii="Times New Roman" w:hAnsi="Times New Roman" w:cs="Times New Roman"/>
                <w:sz w:val="24"/>
                <w:szCs w:val="24"/>
              </w:rPr>
            </w:pPr>
            <w:r w:rsidRPr="004D312E">
              <w:rPr>
                <w:rFonts w:ascii="Times New Roman" w:hAnsi="Times New Roman" w:cs="Times New Roman"/>
                <w:sz w:val="24"/>
                <w:szCs w:val="24"/>
              </w:rPr>
              <w:t>Ведение документации</w:t>
            </w:r>
          </w:p>
        </w:tc>
        <w:tc>
          <w:tcPr>
            <w:tcW w:w="0" w:type="auto"/>
          </w:tcPr>
          <w:p w:rsidR="00C30F5B" w:rsidRPr="004D312E" w:rsidRDefault="00C30F5B" w:rsidP="00C30F5B">
            <w:pPr>
              <w:spacing w:after="0"/>
              <w:jc w:val="center"/>
              <w:rPr>
                <w:rFonts w:ascii="Times New Roman" w:hAnsi="Times New Roman" w:cs="Times New Roman"/>
                <w:sz w:val="24"/>
                <w:szCs w:val="24"/>
              </w:rPr>
            </w:pPr>
            <w:r w:rsidRPr="004D312E">
              <w:rPr>
                <w:rFonts w:ascii="Times New Roman" w:hAnsi="Times New Roman" w:cs="Times New Roman"/>
                <w:sz w:val="24"/>
                <w:szCs w:val="24"/>
              </w:rPr>
              <w:t>2ч.</w:t>
            </w:r>
          </w:p>
        </w:tc>
      </w:tr>
    </w:tbl>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Century" w:hAnsi="Times New Roman" w:cs="Times New Roman"/>
          <w:color w:val="000000"/>
          <w:sz w:val="24"/>
          <w:szCs w:val="24"/>
        </w:rPr>
      </w:pPr>
    </w:p>
    <w:p w:rsidR="005D2008" w:rsidRPr="00EB37A8" w:rsidRDefault="00C30F5B"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bookmarkStart w:id="23" w:name="_heading=h.41mghml" w:colFirst="0" w:colLast="0"/>
      <w:bookmarkEnd w:id="23"/>
      <w:r>
        <w:rPr>
          <w:rFonts w:ascii="Times New Roman" w:eastAsia="Times New Roman" w:hAnsi="Times New Roman" w:cs="Times New Roman"/>
          <w:b/>
          <w:color w:val="000000"/>
          <w:sz w:val="24"/>
          <w:szCs w:val="24"/>
        </w:rPr>
        <w:t>Расписание</w:t>
      </w:r>
      <w:r w:rsidR="001F1004" w:rsidRPr="00EB37A8">
        <w:rPr>
          <w:rFonts w:ascii="Times New Roman" w:eastAsia="Times New Roman" w:hAnsi="Times New Roman" w:cs="Times New Roman"/>
          <w:b/>
          <w:color w:val="000000"/>
          <w:sz w:val="24"/>
          <w:szCs w:val="24"/>
        </w:rPr>
        <w:t xml:space="preserve"> учителя-логопеда </w:t>
      </w:r>
    </w:p>
    <w:p w:rsidR="00C30F5B" w:rsidRPr="00EB37A8" w:rsidRDefault="00C30F5B" w:rsidP="00DD30FF">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bl>
      <w:tblPr>
        <w:tblStyle w:val="aa"/>
        <w:tblW w:w="10172" w:type="dxa"/>
        <w:tblInd w:w="-318" w:type="dxa"/>
        <w:tblLayout w:type="fixed"/>
        <w:tblLook w:val="04A0"/>
      </w:tblPr>
      <w:tblGrid>
        <w:gridCol w:w="426"/>
        <w:gridCol w:w="1701"/>
        <w:gridCol w:w="1701"/>
        <w:gridCol w:w="1559"/>
        <w:gridCol w:w="1701"/>
        <w:gridCol w:w="1559"/>
        <w:gridCol w:w="1525"/>
      </w:tblGrid>
      <w:tr w:rsidR="00C30F5B" w:rsidRPr="00105456" w:rsidTr="00F25B9F">
        <w:trPr>
          <w:trHeight w:val="362"/>
        </w:trPr>
        <w:tc>
          <w:tcPr>
            <w:tcW w:w="426"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ФИО</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Понедельник</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Вторник</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Среда</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Четверг</w:t>
            </w:r>
          </w:p>
        </w:tc>
        <w:tc>
          <w:tcPr>
            <w:tcW w:w="1525"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Пятница</w:t>
            </w:r>
          </w:p>
        </w:tc>
      </w:tr>
      <w:tr w:rsidR="00C30F5B" w:rsidRPr="00105456" w:rsidTr="00F25B9F">
        <w:trPr>
          <w:trHeight w:val="362"/>
        </w:trPr>
        <w:tc>
          <w:tcPr>
            <w:tcW w:w="426"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1</w:t>
            </w:r>
          </w:p>
        </w:tc>
        <w:tc>
          <w:tcPr>
            <w:tcW w:w="1701" w:type="dxa"/>
          </w:tcPr>
          <w:p w:rsidR="00C30F5B" w:rsidRPr="00036342" w:rsidRDefault="00F25B9F" w:rsidP="00606B8A">
            <w:pPr>
              <w:jc w:val="center"/>
              <w:rPr>
                <w:rFonts w:ascii="Times New Roman" w:hAnsi="Times New Roman" w:cs="Times New Roman"/>
                <w:sz w:val="24"/>
                <w:szCs w:val="28"/>
              </w:rPr>
            </w:pPr>
            <w:r>
              <w:rPr>
                <w:rFonts w:ascii="Times New Roman" w:hAnsi="Times New Roman" w:cs="Times New Roman"/>
                <w:sz w:val="24"/>
                <w:szCs w:val="28"/>
              </w:rPr>
              <w:t>Индивидуальное занятие</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8.00 – 8.15</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8.00 – 8.20</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8.00 – 8.20</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8.30 – 8.45</w:t>
            </w:r>
          </w:p>
        </w:tc>
        <w:tc>
          <w:tcPr>
            <w:tcW w:w="1525"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8.30 – 8.45</w:t>
            </w:r>
          </w:p>
        </w:tc>
      </w:tr>
      <w:tr w:rsidR="00F25B9F" w:rsidRPr="00105456" w:rsidTr="00F25B9F">
        <w:trPr>
          <w:trHeight w:val="376"/>
        </w:trPr>
        <w:tc>
          <w:tcPr>
            <w:tcW w:w="426"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2</w:t>
            </w:r>
          </w:p>
        </w:tc>
        <w:tc>
          <w:tcPr>
            <w:tcW w:w="1701" w:type="dxa"/>
          </w:tcPr>
          <w:p w:rsidR="00F25B9F" w:rsidRDefault="00F25B9F">
            <w:r w:rsidRPr="00A50F43">
              <w:rPr>
                <w:rFonts w:ascii="Times New Roman" w:hAnsi="Times New Roman" w:cs="Times New Roman"/>
                <w:sz w:val="24"/>
                <w:szCs w:val="28"/>
              </w:rPr>
              <w:t>Индивидуальное занятие</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8.15 – 8.30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8.20 – 8.40</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8.20 – 8.40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8.45 – 9.00</w:t>
            </w:r>
          </w:p>
        </w:tc>
        <w:tc>
          <w:tcPr>
            <w:tcW w:w="1525"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8.45 – 9.00</w:t>
            </w:r>
          </w:p>
        </w:tc>
      </w:tr>
      <w:tr w:rsidR="00F25B9F" w:rsidRPr="00105456" w:rsidTr="00F25B9F">
        <w:trPr>
          <w:trHeight w:val="362"/>
        </w:trPr>
        <w:tc>
          <w:tcPr>
            <w:tcW w:w="426"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3</w:t>
            </w:r>
          </w:p>
        </w:tc>
        <w:tc>
          <w:tcPr>
            <w:tcW w:w="1701" w:type="dxa"/>
          </w:tcPr>
          <w:p w:rsidR="00F25B9F" w:rsidRDefault="00F25B9F">
            <w:r w:rsidRPr="00A50F43">
              <w:rPr>
                <w:rFonts w:ascii="Times New Roman" w:hAnsi="Times New Roman" w:cs="Times New Roman"/>
                <w:sz w:val="24"/>
                <w:szCs w:val="28"/>
              </w:rPr>
              <w:t>Индивидуальное занятие</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8.30 – 8.45</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8.40 – 9.00</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8.40 – 9.00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9.00 – 9.15</w:t>
            </w:r>
          </w:p>
        </w:tc>
        <w:tc>
          <w:tcPr>
            <w:tcW w:w="1525"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9.00 – 9.15</w:t>
            </w:r>
          </w:p>
        </w:tc>
      </w:tr>
      <w:tr w:rsidR="00F25B9F" w:rsidRPr="00105456" w:rsidTr="00F25B9F">
        <w:trPr>
          <w:trHeight w:val="362"/>
        </w:trPr>
        <w:tc>
          <w:tcPr>
            <w:tcW w:w="426"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4</w:t>
            </w:r>
          </w:p>
        </w:tc>
        <w:tc>
          <w:tcPr>
            <w:tcW w:w="1701" w:type="dxa"/>
          </w:tcPr>
          <w:p w:rsidR="00F25B9F" w:rsidRDefault="00F25B9F">
            <w:r w:rsidRPr="00A50F43">
              <w:rPr>
                <w:rFonts w:ascii="Times New Roman" w:hAnsi="Times New Roman" w:cs="Times New Roman"/>
                <w:sz w:val="24"/>
                <w:szCs w:val="28"/>
              </w:rPr>
              <w:t>Индивидуальное занятие</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8.45 – 9.00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9.00 – 9.20</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9.00 – 9.20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9.15 – 9.30</w:t>
            </w:r>
          </w:p>
        </w:tc>
        <w:tc>
          <w:tcPr>
            <w:tcW w:w="1525"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9.15 – 9.30</w:t>
            </w:r>
          </w:p>
        </w:tc>
      </w:tr>
      <w:tr w:rsidR="00C30F5B" w:rsidRPr="00105456" w:rsidTr="00F25B9F">
        <w:trPr>
          <w:trHeight w:val="738"/>
        </w:trPr>
        <w:tc>
          <w:tcPr>
            <w:tcW w:w="2127" w:type="dxa"/>
            <w:gridSpan w:val="2"/>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Фронтальное занятие</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9.00 – 9.15</w:t>
            </w:r>
          </w:p>
        </w:tc>
        <w:tc>
          <w:tcPr>
            <w:tcW w:w="1559" w:type="dxa"/>
          </w:tcPr>
          <w:p w:rsidR="00C30F5B" w:rsidRPr="00036342" w:rsidRDefault="00C30F5B" w:rsidP="00606B8A">
            <w:pPr>
              <w:jc w:val="center"/>
              <w:rPr>
                <w:rFonts w:ascii="Times New Roman" w:hAnsi="Times New Roman" w:cs="Times New Roman"/>
                <w:sz w:val="24"/>
                <w:szCs w:val="28"/>
              </w:rPr>
            </w:pPr>
          </w:p>
        </w:tc>
        <w:tc>
          <w:tcPr>
            <w:tcW w:w="1701" w:type="dxa"/>
          </w:tcPr>
          <w:p w:rsidR="00C30F5B" w:rsidRPr="00036342" w:rsidRDefault="00C30F5B" w:rsidP="00606B8A">
            <w:pPr>
              <w:jc w:val="center"/>
              <w:rPr>
                <w:rFonts w:ascii="Times New Roman" w:hAnsi="Times New Roman" w:cs="Times New Roman"/>
                <w:sz w:val="24"/>
                <w:szCs w:val="28"/>
              </w:rPr>
            </w:pPr>
          </w:p>
        </w:tc>
        <w:tc>
          <w:tcPr>
            <w:tcW w:w="1559" w:type="dxa"/>
          </w:tcPr>
          <w:p w:rsidR="00C30F5B" w:rsidRPr="00036342" w:rsidRDefault="00C30F5B" w:rsidP="00606B8A">
            <w:pPr>
              <w:jc w:val="center"/>
              <w:rPr>
                <w:rFonts w:ascii="Times New Roman" w:hAnsi="Times New Roman" w:cs="Times New Roman"/>
                <w:sz w:val="24"/>
                <w:szCs w:val="28"/>
              </w:rPr>
            </w:pPr>
          </w:p>
        </w:tc>
        <w:tc>
          <w:tcPr>
            <w:tcW w:w="1525" w:type="dxa"/>
          </w:tcPr>
          <w:p w:rsidR="00C30F5B" w:rsidRPr="00036342" w:rsidRDefault="00C30F5B" w:rsidP="00606B8A">
            <w:pPr>
              <w:jc w:val="center"/>
              <w:rPr>
                <w:rFonts w:ascii="Times New Roman" w:hAnsi="Times New Roman" w:cs="Times New Roman"/>
                <w:sz w:val="24"/>
                <w:szCs w:val="28"/>
              </w:rPr>
            </w:pPr>
          </w:p>
        </w:tc>
      </w:tr>
      <w:tr w:rsidR="00F25B9F" w:rsidRPr="00105456" w:rsidTr="00F25B9F">
        <w:trPr>
          <w:trHeight w:val="362"/>
        </w:trPr>
        <w:tc>
          <w:tcPr>
            <w:tcW w:w="426"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5</w:t>
            </w:r>
          </w:p>
        </w:tc>
        <w:tc>
          <w:tcPr>
            <w:tcW w:w="1701" w:type="dxa"/>
          </w:tcPr>
          <w:p w:rsidR="00F25B9F" w:rsidRDefault="00F25B9F">
            <w:r w:rsidRPr="00A479B6">
              <w:rPr>
                <w:rFonts w:ascii="Times New Roman" w:hAnsi="Times New Roman" w:cs="Times New Roman"/>
                <w:sz w:val="24"/>
                <w:szCs w:val="28"/>
              </w:rPr>
              <w:t>Индивидуальное занятие</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9.25 – 9.42</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9.20 – 9.40</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9.20 – 9.40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9.30 – 9.45</w:t>
            </w:r>
          </w:p>
        </w:tc>
        <w:tc>
          <w:tcPr>
            <w:tcW w:w="1525"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9.30 – 9.45</w:t>
            </w:r>
          </w:p>
        </w:tc>
      </w:tr>
      <w:tr w:rsidR="00F25B9F" w:rsidRPr="00105456" w:rsidTr="00F25B9F">
        <w:trPr>
          <w:trHeight w:val="376"/>
        </w:trPr>
        <w:tc>
          <w:tcPr>
            <w:tcW w:w="426"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6</w:t>
            </w:r>
          </w:p>
        </w:tc>
        <w:tc>
          <w:tcPr>
            <w:tcW w:w="1701" w:type="dxa"/>
          </w:tcPr>
          <w:p w:rsidR="00F25B9F" w:rsidRDefault="00F25B9F">
            <w:r w:rsidRPr="00A479B6">
              <w:rPr>
                <w:rFonts w:ascii="Times New Roman" w:hAnsi="Times New Roman" w:cs="Times New Roman"/>
                <w:sz w:val="24"/>
                <w:szCs w:val="28"/>
              </w:rPr>
              <w:t>Индивидуальное занятие</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9.42 – 10.00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9.40–10.00</w:t>
            </w:r>
          </w:p>
        </w:tc>
        <w:tc>
          <w:tcPr>
            <w:tcW w:w="1701"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9.40–10.00</w:t>
            </w:r>
          </w:p>
        </w:tc>
        <w:tc>
          <w:tcPr>
            <w:tcW w:w="1559"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9.45 – 10.00</w:t>
            </w:r>
          </w:p>
        </w:tc>
        <w:tc>
          <w:tcPr>
            <w:tcW w:w="1525" w:type="dxa"/>
          </w:tcPr>
          <w:p w:rsidR="00F25B9F" w:rsidRPr="00036342" w:rsidRDefault="00F25B9F" w:rsidP="00606B8A">
            <w:pPr>
              <w:jc w:val="center"/>
              <w:rPr>
                <w:rFonts w:ascii="Times New Roman" w:hAnsi="Times New Roman" w:cs="Times New Roman"/>
                <w:sz w:val="24"/>
                <w:szCs w:val="28"/>
              </w:rPr>
            </w:pPr>
            <w:r w:rsidRPr="00036342">
              <w:rPr>
                <w:rFonts w:ascii="Times New Roman" w:hAnsi="Times New Roman" w:cs="Times New Roman"/>
                <w:sz w:val="24"/>
                <w:szCs w:val="28"/>
              </w:rPr>
              <w:t>9.45 – 10.00</w:t>
            </w:r>
          </w:p>
        </w:tc>
      </w:tr>
      <w:tr w:rsidR="00C30F5B" w:rsidRPr="00105456" w:rsidTr="00F25B9F">
        <w:trPr>
          <w:trHeight w:val="738"/>
        </w:trPr>
        <w:tc>
          <w:tcPr>
            <w:tcW w:w="2127" w:type="dxa"/>
            <w:gridSpan w:val="2"/>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 xml:space="preserve">Консультации </w:t>
            </w:r>
          </w:p>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 xml:space="preserve">воспитателей </w:t>
            </w:r>
          </w:p>
        </w:tc>
        <w:tc>
          <w:tcPr>
            <w:tcW w:w="1701" w:type="dxa"/>
          </w:tcPr>
          <w:p w:rsidR="00C30F5B" w:rsidRPr="00036342" w:rsidRDefault="00C30F5B" w:rsidP="00606B8A">
            <w:pPr>
              <w:jc w:val="center"/>
              <w:rPr>
                <w:rFonts w:ascii="Times New Roman" w:hAnsi="Times New Roman" w:cs="Times New Roman"/>
                <w:sz w:val="24"/>
                <w:szCs w:val="28"/>
              </w:rPr>
            </w:pPr>
          </w:p>
        </w:tc>
        <w:tc>
          <w:tcPr>
            <w:tcW w:w="1559" w:type="dxa"/>
          </w:tcPr>
          <w:p w:rsidR="00C30F5B" w:rsidRPr="00036342" w:rsidRDefault="00C30F5B" w:rsidP="00606B8A">
            <w:pPr>
              <w:jc w:val="center"/>
              <w:rPr>
                <w:rFonts w:ascii="Times New Roman" w:hAnsi="Times New Roman" w:cs="Times New Roman"/>
                <w:sz w:val="24"/>
                <w:szCs w:val="28"/>
              </w:rPr>
            </w:pPr>
          </w:p>
        </w:tc>
        <w:tc>
          <w:tcPr>
            <w:tcW w:w="1701" w:type="dxa"/>
          </w:tcPr>
          <w:p w:rsidR="00C30F5B" w:rsidRPr="00036342" w:rsidRDefault="00C30F5B" w:rsidP="00606B8A">
            <w:pPr>
              <w:jc w:val="center"/>
              <w:rPr>
                <w:rFonts w:ascii="Times New Roman" w:hAnsi="Times New Roman" w:cs="Times New Roman"/>
                <w:sz w:val="24"/>
                <w:szCs w:val="28"/>
              </w:rPr>
            </w:pP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8.00 – 8.30</w:t>
            </w:r>
          </w:p>
        </w:tc>
        <w:tc>
          <w:tcPr>
            <w:tcW w:w="1525" w:type="dxa"/>
          </w:tcPr>
          <w:p w:rsidR="00C30F5B" w:rsidRPr="00036342" w:rsidRDefault="00C30F5B" w:rsidP="00606B8A">
            <w:pPr>
              <w:jc w:val="center"/>
              <w:rPr>
                <w:rFonts w:ascii="Times New Roman" w:hAnsi="Times New Roman" w:cs="Times New Roman"/>
                <w:sz w:val="24"/>
                <w:szCs w:val="28"/>
              </w:rPr>
            </w:pPr>
          </w:p>
        </w:tc>
      </w:tr>
      <w:tr w:rsidR="00C30F5B" w:rsidRPr="00105456" w:rsidTr="00F25B9F">
        <w:trPr>
          <w:trHeight w:val="752"/>
        </w:trPr>
        <w:tc>
          <w:tcPr>
            <w:tcW w:w="2127" w:type="dxa"/>
            <w:gridSpan w:val="2"/>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 xml:space="preserve">Консультации </w:t>
            </w:r>
          </w:p>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родителей</w:t>
            </w:r>
          </w:p>
        </w:tc>
        <w:tc>
          <w:tcPr>
            <w:tcW w:w="1701" w:type="dxa"/>
          </w:tcPr>
          <w:p w:rsidR="00C30F5B" w:rsidRPr="00036342" w:rsidRDefault="00C30F5B" w:rsidP="00606B8A">
            <w:pPr>
              <w:jc w:val="center"/>
              <w:rPr>
                <w:rFonts w:ascii="Times New Roman" w:hAnsi="Times New Roman" w:cs="Times New Roman"/>
                <w:sz w:val="24"/>
                <w:szCs w:val="28"/>
              </w:rPr>
            </w:pPr>
          </w:p>
        </w:tc>
        <w:tc>
          <w:tcPr>
            <w:tcW w:w="1559" w:type="dxa"/>
          </w:tcPr>
          <w:p w:rsidR="00C30F5B" w:rsidRPr="00036342" w:rsidRDefault="00C30F5B" w:rsidP="00606B8A">
            <w:pPr>
              <w:jc w:val="center"/>
              <w:rPr>
                <w:rFonts w:ascii="Times New Roman" w:hAnsi="Times New Roman" w:cs="Times New Roman"/>
                <w:sz w:val="24"/>
                <w:szCs w:val="28"/>
              </w:rPr>
            </w:pPr>
          </w:p>
        </w:tc>
        <w:tc>
          <w:tcPr>
            <w:tcW w:w="1701" w:type="dxa"/>
          </w:tcPr>
          <w:p w:rsidR="00C30F5B" w:rsidRPr="00036342" w:rsidRDefault="00C30F5B" w:rsidP="00606B8A">
            <w:pPr>
              <w:jc w:val="center"/>
              <w:rPr>
                <w:rFonts w:ascii="Times New Roman" w:hAnsi="Times New Roman" w:cs="Times New Roman"/>
                <w:sz w:val="24"/>
                <w:szCs w:val="28"/>
              </w:rPr>
            </w:pPr>
          </w:p>
        </w:tc>
        <w:tc>
          <w:tcPr>
            <w:tcW w:w="1559" w:type="dxa"/>
          </w:tcPr>
          <w:p w:rsidR="00C30F5B" w:rsidRPr="00036342" w:rsidRDefault="00C30F5B" w:rsidP="00606B8A">
            <w:pPr>
              <w:jc w:val="center"/>
              <w:rPr>
                <w:rFonts w:ascii="Times New Roman" w:hAnsi="Times New Roman" w:cs="Times New Roman"/>
                <w:sz w:val="24"/>
                <w:szCs w:val="28"/>
              </w:rPr>
            </w:pPr>
          </w:p>
        </w:tc>
        <w:tc>
          <w:tcPr>
            <w:tcW w:w="1525"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8.00 – 8.30</w:t>
            </w:r>
          </w:p>
        </w:tc>
      </w:tr>
      <w:tr w:rsidR="00C30F5B" w:rsidRPr="00105456" w:rsidTr="00F25B9F">
        <w:trPr>
          <w:trHeight w:val="362"/>
        </w:trPr>
        <w:tc>
          <w:tcPr>
            <w:tcW w:w="2127" w:type="dxa"/>
            <w:gridSpan w:val="2"/>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Всего часов</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2ч.</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2ч.</w:t>
            </w:r>
          </w:p>
        </w:tc>
        <w:tc>
          <w:tcPr>
            <w:tcW w:w="1701"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2ч.</w:t>
            </w:r>
          </w:p>
        </w:tc>
        <w:tc>
          <w:tcPr>
            <w:tcW w:w="1559"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2ч.</w:t>
            </w:r>
          </w:p>
        </w:tc>
        <w:tc>
          <w:tcPr>
            <w:tcW w:w="1525" w:type="dxa"/>
          </w:tcPr>
          <w:p w:rsidR="00C30F5B" w:rsidRPr="00036342" w:rsidRDefault="00C30F5B" w:rsidP="00606B8A">
            <w:pPr>
              <w:jc w:val="center"/>
              <w:rPr>
                <w:rFonts w:ascii="Times New Roman" w:hAnsi="Times New Roman" w:cs="Times New Roman"/>
                <w:sz w:val="24"/>
                <w:szCs w:val="28"/>
              </w:rPr>
            </w:pPr>
            <w:r w:rsidRPr="00036342">
              <w:rPr>
                <w:rFonts w:ascii="Times New Roman" w:hAnsi="Times New Roman" w:cs="Times New Roman"/>
                <w:sz w:val="24"/>
                <w:szCs w:val="28"/>
              </w:rPr>
              <w:t>2ч.</w:t>
            </w:r>
          </w:p>
        </w:tc>
      </w:tr>
    </w:tbl>
    <w:p w:rsidR="005A3A1D" w:rsidRPr="00B03654" w:rsidRDefault="005D2008" w:rsidP="00B0365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EB37A8">
        <w:rPr>
          <w:rFonts w:ascii="Times New Roman" w:eastAsia="Times New Roman" w:hAnsi="Times New Roman" w:cs="Times New Roman"/>
          <w:i/>
          <w:color w:val="000000"/>
          <w:sz w:val="24"/>
          <w:szCs w:val="24"/>
        </w:rPr>
        <w:t xml:space="preserve">                                                                                                                           </w:t>
      </w:r>
    </w:p>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D30FF" w:rsidRDefault="00DD30FF" w:rsidP="001C4B1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DD30FF" w:rsidRDefault="00DD30FF"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rsidR="005D2008" w:rsidRPr="00EB37A8"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EB37A8">
        <w:rPr>
          <w:rFonts w:ascii="Times New Roman" w:eastAsia="Times New Roman" w:hAnsi="Times New Roman" w:cs="Times New Roman"/>
          <w:b/>
          <w:color w:val="000000"/>
          <w:sz w:val="24"/>
          <w:szCs w:val="24"/>
        </w:rPr>
        <w:t>График организации образовательного процесса</w:t>
      </w:r>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46"/>
        <w:gridCol w:w="2410"/>
      </w:tblGrid>
      <w:tr w:rsidR="005D2008" w:rsidRPr="00EB37A8" w:rsidTr="008A440A">
        <w:tc>
          <w:tcPr>
            <w:tcW w:w="694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 xml:space="preserve">Образовательная деятельность  </w:t>
            </w:r>
          </w:p>
        </w:tc>
        <w:tc>
          <w:tcPr>
            <w:tcW w:w="2410"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Сроки</w:t>
            </w:r>
          </w:p>
        </w:tc>
      </w:tr>
      <w:tr w:rsidR="005D2008" w:rsidRPr="00EB37A8" w:rsidTr="008A440A">
        <w:tc>
          <w:tcPr>
            <w:tcW w:w="694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Обследование речи обучающихся, заполнение документации, оформление речевых карт</w:t>
            </w:r>
          </w:p>
        </w:tc>
        <w:tc>
          <w:tcPr>
            <w:tcW w:w="2410"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1–15 сентября </w:t>
            </w:r>
          </w:p>
        </w:tc>
      </w:tr>
      <w:tr w:rsidR="005D2008" w:rsidRPr="00EB37A8" w:rsidTr="008A440A">
        <w:tc>
          <w:tcPr>
            <w:tcW w:w="694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Коррекционно-развивающая деятельность: индивидуальные и подгрупповые занятия </w:t>
            </w:r>
          </w:p>
        </w:tc>
        <w:tc>
          <w:tcPr>
            <w:tcW w:w="2410"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15 сентября – 15 мая </w:t>
            </w:r>
          </w:p>
        </w:tc>
      </w:tr>
      <w:tr w:rsidR="005D2008" w:rsidRPr="00EB37A8" w:rsidTr="008A440A">
        <w:tc>
          <w:tcPr>
            <w:tcW w:w="694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Итоговая диагностика, заполнение документации </w:t>
            </w:r>
          </w:p>
        </w:tc>
        <w:tc>
          <w:tcPr>
            <w:tcW w:w="2410"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15–31 мая </w:t>
            </w:r>
          </w:p>
        </w:tc>
      </w:tr>
    </w:tbl>
    <w:p w:rsidR="005D2008" w:rsidRPr="00EB37A8" w:rsidRDefault="005D2008" w:rsidP="00122077">
      <w:pPr>
        <w:pBdr>
          <w:top w:val="nil"/>
          <w:left w:val="nil"/>
          <w:bottom w:val="nil"/>
          <w:right w:val="nil"/>
          <w:between w:val="nil"/>
        </w:pBdr>
        <w:spacing w:after="0" w:line="240" w:lineRule="auto"/>
        <w:ind w:firstLine="720"/>
        <w:rPr>
          <w:rFonts w:ascii="Times New Roman" w:eastAsia="Century" w:hAnsi="Times New Roman" w:cs="Times New Roman"/>
          <w:b/>
          <w:color w:val="000000"/>
          <w:sz w:val="24"/>
          <w:szCs w:val="24"/>
        </w:rPr>
      </w:pPr>
    </w:p>
    <w:p w:rsidR="005D2008" w:rsidRPr="00EB37A8" w:rsidRDefault="005D2008" w:rsidP="0012207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bookmarkStart w:id="24" w:name="_heading=h.2grqrue" w:colFirst="0" w:colLast="0"/>
      <w:bookmarkEnd w:id="24"/>
      <w:r w:rsidRPr="00EB37A8">
        <w:rPr>
          <w:rFonts w:ascii="Times New Roman" w:eastAsia="Times New Roman" w:hAnsi="Times New Roman" w:cs="Times New Roman"/>
          <w:b/>
          <w:color w:val="000000"/>
          <w:sz w:val="24"/>
          <w:szCs w:val="24"/>
        </w:rPr>
        <w:t>Годовой план работы учителя-логопеда</w:t>
      </w:r>
    </w:p>
    <w:p w:rsidR="005D2008" w:rsidRPr="00EB37A8" w:rsidRDefault="005D2008" w:rsidP="00122077">
      <w:pPr>
        <w:pBdr>
          <w:top w:val="nil"/>
          <w:left w:val="nil"/>
          <w:bottom w:val="nil"/>
          <w:right w:val="nil"/>
          <w:between w:val="nil"/>
        </w:pBdr>
        <w:spacing w:after="0" w:line="240" w:lineRule="auto"/>
        <w:ind w:firstLine="720"/>
        <w:rPr>
          <w:rFonts w:ascii="Times New Roman" w:eastAsia="Century" w:hAnsi="Times New Roman" w:cs="Times New Roman"/>
          <w:color w:val="000000"/>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 xml:space="preserve">Цель работы: </w:t>
      </w:r>
      <w:r w:rsidRPr="00EB37A8">
        <w:rPr>
          <w:rFonts w:ascii="Times New Roman" w:eastAsia="Times New Roman" w:hAnsi="Times New Roman" w:cs="Times New Roman"/>
          <w:sz w:val="24"/>
          <w:szCs w:val="24"/>
        </w:rPr>
        <w:t>коррекция нарушений устной речи</w:t>
      </w:r>
      <w:r w:rsidR="00B03654">
        <w:rPr>
          <w:rFonts w:ascii="Times New Roman" w:eastAsia="Times New Roman" w:hAnsi="Times New Roman" w:cs="Times New Roman"/>
          <w:color w:val="00B050"/>
          <w:sz w:val="24"/>
          <w:szCs w:val="24"/>
        </w:rPr>
        <w:t>.</w:t>
      </w:r>
    </w:p>
    <w:p w:rsidR="005D2008" w:rsidRPr="00B26FC2" w:rsidRDefault="005D2008" w:rsidP="00122077">
      <w:pPr>
        <w:spacing w:after="0" w:line="240" w:lineRule="auto"/>
        <w:ind w:firstLine="720"/>
        <w:jc w:val="both"/>
        <w:rPr>
          <w:rFonts w:ascii="Times New Roman" w:eastAsia="Times New Roman" w:hAnsi="Times New Roman" w:cs="Times New Roman"/>
          <w:color w:val="000000" w:themeColor="text1"/>
          <w:sz w:val="24"/>
          <w:szCs w:val="24"/>
        </w:rPr>
      </w:pPr>
      <w:r w:rsidRPr="00B26FC2">
        <w:rPr>
          <w:rFonts w:ascii="Times New Roman" w:eastAsia="Times New Roman" w:hAnsi="Times New Roman" w:cs="Times New Roman"/>
          <w:color w:val="000000" w:themeColor="text1"/>
          <w:sz w:val="24"/>
          <w:szCs w:val="24"/>
        </w:rPr>
        <w:t xml:space="preserve">Задачи: </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Своевременное выявление обучающихся с трудностями освоения образовательных программ.</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Коррекция и профилактика нарушений в развитии устной и письменной речи обучающихся.</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Консультативно-методическая работа с родителями, педагогами. </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Обобщение и распространение собственного педагогического опыта.</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Оснащение логопедического кабинета учебно-методическими пособиями, дидактическим и наглядным материалом.</w:t>
      </w:r>
    </w:p>
    <w:p w:rsidR="005D2008" w:rsidRPr="00EB37A8" w:rsidRDefault="005D2008" w:rsidP="00433882">
      <w:pPr>
        <w:numPr>
          <w:ilvl w:val="0"/>
          <w:numId w:val="10"/>
        </w:numPr>
        <w:spacing w:after="0" w:line="240" w:lineRule="auto"/>
        <w:ind w:left="0"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Повышение уровня профессиональной квалификации.</w:t>
      </w:r>
    </w:p>
    <w:p w:rsidR="005D2008" w:rsidRPr="00EB37A8" w:rsidRDefault="005D2008" w:rsidP="00122077">
      <w:pPr>
        <w:spacing w:after="0" w:line="240" w:lineRule="auto"/>
        <w:ind w:firstLine="720"/>
        <w:rPr>
          <w:rFonts w:ascii="Times New Roman" w:eastAsia="Times New Roman" w:hAnsi="Times New Roman" w:cs="Times New Roman"/>
          <w:sz w:val="24"/>
          <w:szCs w:val="24"/>
        </w:rPr>
      </w:pP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142"/>
        <w:gridCol w:w="3969"/>
        <w:gridCol w:w="1466"/>
        <w:gridCol w:w="3666"/>
      </w:tblGrid>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Направление деятельности</w:t>
            </w:r>
          </w:p>
          <w:p w:rsidR="005D2008" w:rsidRPr="00EB37A8" w:rsidRDefault="005D2008" w:rsidP="00122077">
            <w:pPr>
              <w:spacing w:after="0" w:line="240" w:lineRule="auto"/>
              <w:jc w:val="both"/>
              <w:rPr>
                <w:rFonts w:ascii="Times New Roman" w:eastAsia="Times New Roman" w:hAnsi="Times New Roman" w:cs="Times New Roman"/>
                <w:b/>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Время проведения</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Оформление результатов</w:t>
            </w: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I</w:t>
            </w:r>
          </w:p>
        </w:tc>
        <w:tc>
          <w:tcPr>
            <w:tcW w:w="9243" w:type="dxa"/>
            <w:gridSpan w:val="4"/>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Диагностическая деятельность</w:t>
            </w: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Логопедическое обследование обучающихся с целью точного установления причин, структуры и степени выраженности отклонений в их речевом развитии, выявления уровня актуального речевого развития для обучающихся, комплектация групп </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bookmarkStart w:id="25" w:name="_heading=h.vx1227" w:colFirst="0" w:colLast="0"/>
            <w:bookmarkEnd w:id="25"/>
            <w:r w:rsidRPr="00EB37A8">
              <w:rPr>
                <w:rFonts w:ascii="Times New Roman" w:eastAsia="Times New Roman" w:hAnsi="Times New Roman" w:cs="Times New Roman"/>
                <w:sz w:val="24"/>
                <w:szCs w:val="24"/>
              </w:rPr>
              <w:t>1.09–15.09</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Справка по итогам обследования речи обучающихся. </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2</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Динамическое наблюдение за обучающимися в процессе коррекционного обучения (анализ состояния устной речи обучающихся)</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8D1A40">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Индивидуа</w:t>
            </w:r>
            <w:r w:rsidR="001C4B13">
              <w:rPr>
                <w:rFonts w:ascii="Times New Roman" w:eastAsia="Times New Roman" w:hAnsi="Times New Roman" w:cs="Times New Roman"/>
                <w:sz w:val="24"/>
                <w:szCs w:val="24"/>
              </w:rPr>
              <w:t xml:space="preserve">льные консультации с родителями. </w:t>
            </w: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3</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Углубленное обследование устной речи обучающихся. Сбор медицинского и педагогического анамнеза, сведений о раннем развитии детей, имеющих нарушения речевого развития. Постановка заключения </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A3A1D" w:rsidRPr="00EB37A8" w:rsidRDefault="005A3A1D" w:rsidP="00122077">
            <w:pP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01.09 -15</w:t>
            </w:r>
            <w:r w:rsidR="005D2008" w:rsidRPr="00EB37A8">
              <w:rPr>
                <w:rFonts w:ascii="Times New Roman" w:eastAsia="Times New Roman" w:hAnsi="Times New Roman" w:cs="Times New Roman"/>
                <w:color w:val="000000"/>
                <w:sz w:val="24"/>
                <w:szCs w:val="24"/>
              </w:rPr>
              <w:t>.09</w:t>
            </w:r>
          </w:p>
          <w:p w:rsidR="005D2008" w:rsidRPr="00EB37A8" w:rsidRDefault="005D2008" w:rsidP="00122077">
            <w:pPr>
              <w:spacing w:after="0" w:line="240" w:lineRule="auto"/>
              <w:jc w:val="both"/>
              <w:rPr>
                <w:rFonts w:ascii="Times New Roman" w:eastAsia="Times New Roman" w:hAnsi="Times New Roman" w:cs="Times New Roman"/>
                <w:color w:val="FF0000"/>
                <w:sz w:val="24"/>
                <w:szCs w:val="24"/>
              </w:rPr>
            </w:pPr>
            <w:r w:rsidRPr="00EB37A8">
              <w:rPr>
                <w:rFonts w:ascii="Times New Roman" w:eastAsia="Times New Roman" w:hAnsi="Times New Roman" w:cs="Times New Roman"/>
                <w:color w:val="FF0000"/>
                <w:sz w:val="24"/>
                <w:szCs w:val="24"/>
              </w:rPr>
              <w:t xml:space="preserve"> </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Речевые карты</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4</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Участие в работе психолого- педагогического консилиума по вопросам организации совместной деятельности педагогов с обучающимися, имеющими нарушения развития </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Согласно графику ППк </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Протоколы заседания ППк.</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Справка по итогам обследования речи обучающихся</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42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1"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Анализ логопедической работы </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за 202</w:t>
            </w:r>
            <w:r w:rsidR="005A3A1D" w:rsidRPr="00EB37A8">
              <w:rPr>
                <w:rFonts w:ascii="Times New Roman" w:eastAsia="Times New Roman" w:hAnsi="Times New Roman" w:cs="Times New Roman"/>
                <w:sz w:val="24"/>
                <w:szCs w:val="24"/>
              </w:rPr>
              <w:t>3-</w:t>
            </w:r>
            <w:r w:rsidRPr="00EB37A8">
              <w:rPr>
                <w:rFonts w:ascii="Times New Roman" w:eastAsia="Times New Roman" w:hAnsi="Times New Roman" w:cs="Times New Roman"/>
                <w:sz w:val="24"/>
                <w:szCs w:val="24"/>
              </w:rPr>
              <w:t>202</w:t>
            </w:r>
            <w:r w:rsidR="005A3A1D" w:rsidRPr="00EB37A8">
              <w:rPr>
                <w:rFonts w:ascii="Times New Roman" w:eastAsia="Times New Roman" w:hAnsi="Times New Roman" w:cs="Times New Roman"/>
                <w:sz w:val="24"/>
                <w:szCs w:val="24"/>
              </w:rPr>
              <w:t>4</w:t>
            </w:r>
            <w:r w:rsidRPr="00EB37A8">
              <w:rPr>
                <w:rFonts w:ascii="Times New Roman" w:eastAsia="Times New Roman" w:hAnsi="Times New Roman" w:cs="Times New Roman"/>
                <w:sz w:val="24"/>
                <w:szCs w:val="24"/>
              </w:rPr>
              <w:t xml:space="preserve"> учебный год</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A3A1D"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Январь,</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май</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Составление </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аналитического отчета</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9669" w:type="dxa"/>
            <w:gridSpan w:val="5"/>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II</w:t>
            </w:r>
          </w:p>
        </w:tc>
        <w:tc>
          <w:tcPr>
            <w:tcW w:w="9101" w:type="dxa"/>
            <w:gridSpan w:val="3"/>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Организационная работа</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sz w:val="24"/>
                <w:szCs w:val="24"/>
              </w:rPr>
              <w:t>Планирование логопедической работы на учебный год</w:t>
            </w:r>
          </w:p>
        </w:tc>
        <w:tc>
          <w:tcPr>
            <w:tcW w:w="1466" w:type="dxa"/>
            <w:tcBorders>
              <w:top w:val="single" w:sz="4" w:space="0" w:color="000000"/>
              <w:left w:val="single" w:sz="4" w:space="0" w:color="000000"/>
              <w:bottom w:val="single" w:sz="4" w:space="0" w:color="000000"/>
              <w:right w:val="single" w:sz="4" w:space="0" w:color="000000"/>
            </w:tcBorders>
          </w:tcPr>
          <w:p w:rsidR="005D2008" w:rsidRPr="00A41B67" w:rsidRDefault="00A41B67" w:rsidP="00122077">
            <w:pPr>
              <w:spacing w:after="0" w:line="240" w:lineRule="auto"/>
              <w:jc w:val="both"/>
              <w:rPr>
                <w:rFonts w:ascii="Times New Roman" w:eastAsia="Times New Roman" w:hAnsi="Times New Roman" w:cs="Times New Roman"/>
                <w:color w:val="000000" w:themeColor="text1"/>
                <w:sz w:val="24"/>
                <w:szCs w:val="24"/>
              </w:rPr>
            </w:pPr>
            <w:r w:rsidRPr="00A41B67">
              <w:rPr>
                <w:rFonts w:ascii="Times New Roman" w:eastAsia="Times New Roman" w:hAnsi="Times New Roman" w:cs="Times New Roman"/>
                <w:color w:val="000000" w:themeColor="text1"/>
                <w:sz w:val="24"/>
                <w:szCs w:val="24"/>
              </w:rPr>
              <w:t>До 28</w:t>
            </w:r>
            <w:r w:rsidR="005D2008" w:rsidRPr="00A41B67">
              <w:rPr>
                <w:rFonts w:ascii="Times New Roman" w:eastAsia="Times New Roman" w:hAnsi="Times New Roman" w:cs="Times New Roman"/>
                <w:color w:val="000000" w:themeColor="text1"/>
                <w:sz w:val="24"/>
                <w:szCs w:val="24"/>
              </w:rPr>
              <w:t>.0</w:t>
            </w:r>
            <w:r w:rsidRPr="00A41B67">
              <w:rPr>
                <w:rFonts w:ascii="Times New Roman" w:eastAsia="Times New Roman" w:hAnsi="Times New Roman" w:cs="Times New Roman"/>
                <w:color w:val="000000" w:themeColor="text1"/>
                <w:sz w:val="24"/>
                <w:szCs w:val="24"/>
              </w:rPr>
              <w:t>8</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Годовой план работы</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Формирование подгрупп для занятий на текущий учебный год</w:t>
            </w:r>
          </w:p>
          <w:p w:rsidR="005D2008" w:rsidRPr="00EB37A8" w:rsidRDefault="005D2008" w:rsidP="00122077">
            <w:pPr>
              <w:spacing w:after="0" w:line="240" w:lineRule="auto"/>
              <w:jc w:val="both"/>
              <w:rPr>
                <w:rFonts w:ascii="Times New Roman" w:eastAsia="Times New Roman" w:hAnsi="Times New Roman" w:cs="Times New Roman"/>
                <w:b/>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color w:val="FF0000"/>
                <w:sz w:val="24"/>
                <w:szCs w:val="24"/>
              </w:rPr>
            </w:pPr>
          </w:p>
          <w:p w:rsidR="005D2008" w:rsidRPr="00A41B67" w:rsidRDefault="005D2008" w:rsidP="00A41B67">
            <w:pPr>
              <w:spacing w:after="0" w:line="240" w:lineRule="auto"/>
              <w:jc w:val="both"/>
              <w:rPr>
                <w:rFonts w:ascii="Times New Roman" w:eastAsia="Times New Roman" w:hAnsi="Times New Roman" w:cs="Times New Roman"/>
                <w:color w:val="000000" w:themeColor="text1"/>
                <w:sz w:val="24"/>
                <w:szCs w:val="24"/>
              </w:rPr>
            </w:pPr>
            <w:r w:rsidRPr="00A41B67">
              <w:rPr>
                <w:rFonts w:ascii="Times New Roman" w:eastAsia="Times New Roman" w:hAnsi="Times New Roman" w:cs="Times New Roman"/>
                <w:color w:val="000000" w:themeColor="text1"/>
                <w:sz w:val="24"/>
                <w:szCs w:val="24"/>
              </w:rPr>
              <w:t xml:space="preserve">До </w:t>
            </w:r>
            <w:r w:rsidR="00A41B67" w:rsidRPr="00A41B67">
              <w:rPr>
                <w:rFonts w:ascii="Times New Roman" w:eastAsia="Times New Roman" w:hAnsi="Times New Roman" w:cs="Times New Roman"/>
                <w:color w:val="000000" w:themeColor="text1"/>
                <w:sz w:val="24"/>
                <w:szCs w:val="24"/>
              </w:rPr>
              <w:t>28.08</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Приказ о зачислении обучающихся в подгруппы</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Планирование занятий на текущий учебный год</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5D2008" w:rsidRPr="00A41B67" w:rsidRDefault="005D2008" w:rsidP="00A41B67">
            <w:pPr>
              <w:spacing w:after="0" w:line="240" w:lineRule="auto"/>
              <w:jc w:val="both"/>
              <w:rPr>
                <w:rFonts w:ascii="Times New Roman" w:eastAsia="Times New Roman" w:hAnsi="Times New Roman" w:cs="Times New Roman"/>
                <w:color w:val="000000" w:themeColor="text1"/>
                <w:sz w:val="24"/>
                <w:szCs w:val="24"/>
              </w:rPr>
            </w:pPr>
            <w:r w:rsidRPr="00A41B67">
              <w:rPr>
                <w:rFonts w:ascii="Times New Roman" w:eastAsia="Times New Roman" w:hAnsi="Times New Roman" w:cs="Times New Roman"/>
                <w:color w:val="000000" w:themeColor="text1"/>
                <w:sz w:val="24"/>
                <w:szCs w:val="24"/>
              </w:rPr>
              <w:t xml:space="preserve">До </w:t>
            </w:r>
            <w:r w:rsidR="00A41B67" w:rsidRPr="00A41B67">
              <w:rPr>
                <w:rFonts w:ascii="Times New Roman" w:eastAsia="Times New Roman" w:hAnsi="Times New Roman" w:cs="Times New Roman"/>
                <w:color w:val="000000" w:themeColor="text1"/>
                <w:sz w:val="24"/>
                <w:szCs w:val="24"/>
              </w:rPr>
              <w:t>28.08</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Рабочая программа </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Составление расписания работы </w:t>
            </w:r>
          </w:p>
        </w:tc>
        <w:tc>
          <w:tcPr>
            <w:tcW w:w="1466" w:type="dxa"/>
            <w:tcBorders>
              <w:top w:val="single" w:sz="4" w:space="0" w:color="000000"/>
              <w:left w:val="single" w:sz="4" w:space="0" w:color="000000"/>
              <w:bottom w:val="single" w:sz="4" w:space="0" w:color="000000"/>
              <w:right w:val="single" w:sz="4" w:space="0" w:color="000000"/>
            </w:tcBorders>
          </w:tcPr>
          <w:p w:rsidR="005D2008" w:rsidRPr="00A41B67" w:rsidRDefault="005D2008" w:rsidP="00122077">
            <w:pPr>
              <w:spacing w:after="0" w:line="240" w:lineRule="auto"/>
              <w:jc w:val="both"/>
              <w:rPr>
                <w:rFonts w:ascii="Times New Roman" w:eastAsia="Times New Roman" w:hAnsi="Times New Roman" w:cs="Times New Roman"/>
                <w:color w:val="000000" w:themeColor="text1"/>
                <w:sz w:val="24"/>
                <w:szCs w:val="24"/>
              </w:rPr>
            </w:pPr>
            <w:r w:rsidRPr="00A41B67">
              <w:rPr>
                <w:rFonts w:ascii="Times New Roman" w:eastAsia="Times New Roman" w:hAnsi="Times New Roman" w:cs="Times New Roman"/>
                <w:color w:val="000000" w:themeColor="text1"/>
                <w:sz w:val="24"/>
                <w:szCs w:val="24"/>
              </w:rPr>
              <w:t xml:space="preserve">До </w:t>
            </w:r>
            <w:r w:rsidR="00A41B67" w:rsidRPr="00A41B67">
              <w:rPr>
                <w:rFonts w:ascii="Times New Roman" w:eastAsia="Times New Roman" w:hAnsi="Times New Roman" w:cs="Times New Roman"/>
                <w:color w:val="000000" w:themeColor="text1"/>
                <w:sz w:val="24"/>
                <w:szCs w:val="24"/>
              </w:rPr>
              <w:t>28.08</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Расписание логопедических занятий.</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График работы учителя-логопеда</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w:t>
            </w:r>
            <w:r w:rsidR="001C4B13">
              <w:rPr>
                <w:rFonts w:ascii="Times New Roman" w:eastAsia="Times New Roman" w:hAnsi="Times New Roman" w:cs="Times New Roman"/>
                <w:sz w:val="24"/>
                <w:szCs w:val="24"/>
              </w:rPr>
              <w:t>0</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Ведение документации</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Журнал посещаемости коррекционно-развивающих занятий.</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color w:val="000000"/>
                <w:sz w:val="24"/>
                <w:szCs w:val="24"/>
              </w:rPr>
              <w:t>Журнал</w:t>
            </w:r>
            <w:r w:rsidR="00411EEA" w:rsidRPr="00EB37A8">
              <w:rPr>
                <w:rFonts w:ascii="Times New Roman" w:eastAsia="Times New Roman" w:hAnsi="Times New Roman" w:cs="Times New Roman"/>
                <w:color w:val="000000"/>
                <w:sz w:val="24"/>
                <w:szCs w:val="24"/>
              </w:rPr>
              <w:t xml:space="preserve"> первичного </w:t>
            </w:r>
            <w:r w:rsidRPr="00EB37A8">
              <w:rPr>
                <w:rFonts w:ascii="Times New Roman" w:eastAsia="Times New Roman" w:hAnsi="Times New Roman" w:cs="Times New Roman"/>
                <w:color w:val="000000"/>
                <w:sz w:val="24"/>
                <w:szCs w:val="24"/>
              </w:rPr>
              <w:t xml:space="preserve"> обследования.</w:t>
            </w:r>
          </w:p>
          <w:p w:rsidR="005D2008" w:rsidRPr="00EB37A8" w:rsidRDefault="005D2008" w:rsidP="00122077">
            <w:pPr>
              <w:keepNext/>
              <w:keepLines/>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Списки детей</w:t>
            </w:r>
            <w:r w:rsidR="00411EEA" w:rsidRPr="00EB37A8">
              <w:rPr>
                <w:rFonts w:ascii="Times New Roman" w:eastAsia="Times New Roman" w:hAnsi="Times New Roman" w:cs="Times New Roman"/>
                <w:color w:val="000000"/>
                <w:sz w:val="24"/>
                <w:szCs w:val="24"/>
              </w:rPr>
              <w:t>, зачисленных на занятия с учителем-логопедом</w:t>
            </w:r>
            <w:r w:rsidRPr="00EB37A8">
              <w:rPr>
                <w:rFonts w:ascii="Times New Roman" w:eastAsia="Times New Roman" w:hAnsi="Times New Roman" w:cs="Times New Roman"/>
                <w:color w:val="000000"/>
                <w:sz w:val="24"/>
                <w:szCs w:val="24"/>
              </w:rPr>
              <w:t>.</w:t>
            </w:r>
          </w:p>
          <w:p w:rsidR="005D2008" w:rsidRPr="00EB37A8" w:rsidRDefault="005D2008" w:rsidP="00122077">
            <w:pPr>
              <w:keepNext/>
              <w:keepLines/>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График работы учителя-логопеда</w:t>
            </w:r>
          </w:p>
          <w:p w:rsidR="005D2008" w:rsidRPr="00EB37A8" w:rsidRDefault="005D2008" w:rsidP="00122077">
            <w:pPr>
              <w:keepNext/>
              <w:keepLines/>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Циклограмма</w:t>
            </w:r>
            <w:r w:rsidR="00411EEA" w:rsidRPr="00EB37A8">
              <w:rPr>
                <w:rFonts w:ascii="Times New Roman" w:eastAsia="Times New Roman" w:hAnsi="Times New Roman" w:cs="Times New Roman"/>
                <w:color w:val="000000"/>
                <w:sz w:val="24"/>
                <w:szCs w:val="24"/>
              </w:rPr>
              <w:t xml:space="preserve"> деятельности учителя-логопеда</w:t>
            </w:r>
          </w:p>
          <w:p w:rsidR="005D2008" w:rsidRPr="00EB37A8" w:rsidRDefault="005D2008" w:rsidP="00122077">
            <w:pPr>
              <w:keepNext/>
              <w:keepLines/>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Речевые карты.</w:t>
            </w:r>
          </w:p>
          <w:p w:rsidR="005D2008" w:rsidRPr="00EB37A8" w:rsidRDefault="005D2008" w:rsidP="00122077">
            <w:pPr>
              <w:keepNext/>
              <w:keepLines/>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Рабочие программы.</w:t>
            </w:r>
          </w:p>
          <w:p w:rsidR="005D2008" w:rsidRPr="00A46C1F" w:rsidRDefault="00107E4E" w:rsidP="00122077">
            <w:pPr>
              <w:spacing w:after="0" w:line="240" w:lineRule="auto"/>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Отчетная документация </w:t>
            </w:r>
            <w:r w:rsidR="005D2008" w:rsidRPr="00EB37A8">
              <w:rPr>
                <w:rFonts w:ascii="Times New Roman" w:eastAsia="Times New Roman" w:hAnsi="Times New Roman" w:cs="Times New Roman"/>
                <w:color w:val="000000"/>
                <w:sz w:val="24"/>
                <w:szCs w:val="24"/>
              </w:rPr>
              <w:t xml:space="preserve"> </w:t>
            </w:r>
          </w:p>
        </w:tc>
      </w:tr>
      <w:tr w:rsidR="005D2008" w:rsidRPr="00EB37A8" w:rsidTr="008A440A">
        <w:tc>
          <w:tcPr>
            <w:tcW w:w="9669" w:type="dxa"/>
            <w:gridSpan w:val="5"/>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III</w:t>
            </w:r>
          </w:p>
        </w:tc>
        <w:tc>
          <w:tcPr>
            <w:tcW w:w="9101" w:type="dxa"/>
            <w:gridSpan w:val="3"/>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Коррекционно-развивающая работа</w:t>
            </w:r>
          </w:p>
        </w:tc>
      </w:tr>
      <w:tr w:rsidR="005D2008" w:rsidRPr="00EB37A8" w:rsidTr="008A440A">
        <w:tc>
          <w:tcPr>
            <w:tcW w:w="568" w:type="dxa"/>
            <w:gridSpan w:val="2"/>
            <w:vMerge w:val="restart"/>
            <w:tcBorders>
              <w:top w:val="single" w:sz="4" w:space="0" w:color="000000"/>
              <w:left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w:t>
            </w:r>
            <w:r w:rsidR="001C4B13">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pStyle w:val="msonormalbullet1gif"/>
              <w:spacing w:before="0" w:beforeAutospacing="0" w:after="0" w:afterAutospacing="0"/>
              <w:contextualSpacing/>
              <w:rPr>
                <w:rFonts w:eastAsiaTheme="minorHAnsi"/>
              </w:rPr>
            </w:pPr>
            <w:r w:rsidRPr="00EB37A8">
              <w:rPr>
                <w:rFonts w:eastAsiaTheme="minorHAnsi"/>
              </w:rPr>
              <w:t xml:space="preserve">Индивидуальная работа по </w:t>
            </w:r>
            <w:r w:rsidRPr="00EB37A8">
              <w:t>коррекции и развитию устной речи обучающихся</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Журнал учета посещаемости коррекционно-развивающих занятий</w:t>
            </w:r>
          </w:p>
        </w:tc>
      </w:tr>
      <w:tr w:rsidR="005D2008" w:rsidRPr="00EB37A8" w:rsidTr="008A440A">
        <w:tc>
          <w:tcPr>
            <w:tcW w:w="568" w:type="dxa"/>
            <w:gridSpan w:val="2"/>
            <w:vMerge/>
            <w:tcBorders>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heme="minorHAnsi" w:hAnsi="Times New Roman" w:cs="Times New Roman"/>
                <w:sz w:val="24"/>
                <w:szCs w:val="24"/>
              </w:rPr>
              <w:t xml:space="preserve">Подгрупповые занятия по </w:t>
            </w:r>
            <w:r w:rsidRPr="00EB37A8">
              <w:rPr>
                <w:rFonts w:ascii="Times New Roman" w:eastAsia="Times New Roman" w:hAnsi="Times New Roman" w:cs="Times New Roman"/>
                <w:sz w:val="24"/>
                <w:szCs w:val="24"/>
              </w:rPr>
              <w:t>коррекции и развитию устной речи обучающихся</w:t>
            </w:r>
            <w:r w:rsidRPr="00EB37A8">
              <w:rPr>
                <w:rFonts w:ascii="Times New Roman" w:eastAsiaTheme="minorHAnsi" w:hAnsi="Times New Roman" w:cs="Times New Roman"/>
                <w:sz w:val="24"/>
                <w:szCs w:val="24"/>
              </w:rPr>
              <w:t xml:space="preserve"> (см. перспективное планирование)</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Журнал учета посещаемости коррекционно-развивающих занятий</w:t>
            </w:r>
          </w:p>
        </w:tc>
      </w:tr>
      <w:tr w:rsidR="005D2008" w:rsidRPr="00EB37A8" w:rsidTr="008A440A">
        <w:tc>
          <w:tcPr>
            <w:tcW w:w="9669" w:type="dxa"/>
            <w:gridSpan w:val="5"/>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IV</w:t>
            </w:r>
          </w:p>
        </w:tc>
        <w:tc>
          <w:tcPr>
            <w:tcW w:w="9101" w:type="dxa"/>
            <w:gridSpan w:val="3"/>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Консультативно-просветительская работа</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Оказание консультативно-методической помощи педагогам, родителям:</w:t>
            </w:r>
          </w:p>
          <w:p w:rsidR="005D2008" w:rsidRPr="00EB37A8" w:rsidRDefault="005D2008" w:rsidP="00433882">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выступления на родительских собраниях по   вопросам организации коррекционной работы с обучающимися; </w:t>
            </w:r>
          </w:p>
          <w:p w:rsidR="005D2008" w:rsidRPr="00EB37A8" w:rsidRDefault="005D2008" w:rsidP="00433882">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проведение систематических консультаций и индивидуальных </w:t>
            </w:r>
            <w:r w:rsidRPr="00EB37A8">
              <w:rPr>
                <w:rFonts w:ascii="Times New Roman" w:eastAsia="Times New Roman" w:hAnsi="Times New Roman" w:cs="Times New Roman"/>
                <w:color w:val="000000"/>
                <w:sz w:val="24"/>
                <w:szCs w:val="24"/>
              </w:rPr>
              <w:lastRenderedPageBreak/>
              <w:t>бесед с родителями и учителями;</w:t>
            </w:r>
          </w:p>
          <w:p w:rsidR="005D2008" w:rsidRPr="00EB37A8" w:rsidRDefault="005D2008" w:rsidP="00433882">
            <w:pPr>
              <w:numPr>
                <w:ilvl w:val="0"/>
                <w:numId w:val="1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приглашение родителей на индивидуальные коррекционно-развивающие занятия</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1C4B13" w:rsidP="001220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проделанной работе за год</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lastRenderedPageBreak/>
              <w:t>V</w:t>
            </w:r>
          </w:p>
        </w:tc>
        <w:tc>
          <w:tcPr>
            <w:tcW w:w="9101" w:type="dxa"/>
            <w:gridSpan w:val="3"/>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center"/>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Самообразование и методическая работа</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Участие в работе районного методического объединения учителей-логопедов </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По плану РМО</w:t>
            </w:r>
          </w:p>
        </w:tc>
        <w:tc>
          <w:tcPr>
            <w:tcW w:w="3666" w:type="dxa"/>
            <w:tcBorders>
              <w:top w:val="single" w:sz="4" w:space="0" w:color="000000"/>
              <w:left w:val="single" w:sz="4" w:space="0" w:color="000000"/>
              <w:bottom w:val="single" w:sz="4" w:space="0" w:color="000000"/>
              <w:right w:val="single" w:sz="4" w:space="0" w:color="000000"/>
            </w:tcBorders>
          </w:tcPr>
          <w:p w:rsidR="005D2008" w:rsidRPr="006F1080" w:rsidRDefault="006F1080" w:rsidP="001220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Заявка на участие</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Учас</w:t>
            </w:r>
            <w:r w:rsidR="00411EEA" w:rsidRPr="00EB37A8">
              <w:rPr>
                <w:rFonts w:ascii="Times New Roman" w:eastAsia="Times New Roman" w:hAnsi="Times New Roman" w:cs="Times New Roman"/>
                <w:sz w:val="24"/>
                <w:szCs w:val="24"/>
              </w:rPr>
              <w:t>тие в семинарах, конференциях, П</w:t>
            </w:r>
            <w:r w:rsidRPr="00EB37A8">
              <w:rPr>
                <w:rFonts w:ascii="Times New Roman" w:eastAsia="Times New Roman" w:hAnsi="Times New Roman" w:cs="Times New Roman"/>
                <w:sz w:val="24"/>
                <w:szCs w:val="24"/>
              </w:rPr>
              <w:t xml:space="preserve">едагогических советах </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По плану </w:t>
            </w:r>
            <w:r w:rsidR="00411EEA" w:rsidRPr="00EB37A8">
              <w:rPr>
                <w:rFonts w:ascii="Times New Roman" w:eastAsia="Times New Roman" w:hAnsi="Times New Roman" w:cs="Times New Roman"/>
                <w:sz w:val="24"/>
                <w:szCs w:val="24"/>
              </w:rPr>
              <w:t>Д</w:t>
            </w:r>
            <w:r w:rsidRPr="00EB37A8">
              <w:rPr>
                <w:rFonts w:ascii="Times New Roman" w:eastAsia="Times New Roman" w:hAnsi="Times New Roman" w:cs="Times New Roman"/>
                <w:sz w:val="24"/>
                <w:szCs w:val="24"/>
              </w:rPr>
              <w:t>ОУ</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107E4E"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С</w:t>
            </w:r>
            <w:r w:rsidR="005D2008" w:rsidRPr="00EB37A8">
              <w:rPr>
                <w:rFonts w:ascii="Times New Roman" w:eastAsia="Times New Roman" w:hAnsi="Times New Roman" w:cs="Times New Roman"/>
                <w:sz w:val="24"/>
                <w:szCs w:val="24"/>
              </w:rPr>
              <w:t>ертификаты участия</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Изучение специальной литературы по вопросам оказания помощи детям, имеющим речевые нарушения</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hAnsi="Times New Roman" w:cs="Times New Roman"/>
                <w:sz w:val="24"/>
                <w:szCs w:val="24"/>
              </w:rPr>
              <w:t>Методические материалы, картотеки и т.п.</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Приобретение, разработка, изготовление учебно-дидактических пособий по предупреждению и устранению нарушений</w:t>
            </w:r>
          </w:p>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 устной и письменной речи учащихся:</w:t>
            </w:r>
          </w:p>
          <w:p w:rsidR="005D2008" w:rsidRPr="00EB37A8" w:rsidRDefault="005D2008" w:rsidP="00433882">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пополнение раздаточного материала новыми пособиями;</w:t>
            </w:r>
          </w:p>
          <w:p w:rsidR="005D2008" w:rsidRPr="00EB37A8" w:rsidRDefault="005D2008" w:rsidP="00433882">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дальнейшее пополнение картотеки с заданиями по устранению дисграфии, обогащению словарного запаса;</w:t>
            </w:r>
          </w:p>
          <w:p w:rsidR="005D2008" w:rsidRPr="00EB37A8" w:rsidRDefault="005D2008" w:rsidP="00433882">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изготовление карточек с заданиями для родителей</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учебного года</w:t>
            </w:r>
          </w:p>
          <w:p w:rsidR="005D2008" w:rsidRPr="00EB37A8" w:rsidRDefault="005D2008" w:rsidP="00122077">
            <w:pPr>
              <w:spacing w:after="0" w:line="240" w:lineRule="auto"/>
              <w:jc w:val="both"/>
              <w:rPr>
                <w:rFonts w:ascii="Times New Roman" w:eastAsia="Times New Roman" w:hAnsi="Times New Roman" w:cs="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 </w:t>
            </w:r>
            <w:r w:rsidRPr="00EB37A8">
              <w:rPr>
                <w:rFonts w:ascii="Times New Roman" w:hAnsi="Times New Roman" w:cs="Times New Roman"/>
                <w:sz w:val="24"/>
                <w:szCs w:val="24"/>
              </w:rPr>
              <w:t>Методические материалы, картотеки и т.п.</w:t>
            </w:r>
          </w:p>
        </w:tc>
      </w:tr>
      <w:tr w:rsidR="005D2008" w:rsidRPr="00EB37A8" w:rsidTr="008A440A">
        <w:tc>
          <w:tcPr>
            <w:tcW w:w="568" w:type="dxa"/>
            <w:gridSpan w:val="2"/>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Прохождение курсов повышения квалификации, участие в семинарах, вебинарах по коррекционной работе с детьми ОВЗ</w:t>
            </w:r>
          </w:p>
        </w:tc>
        <w:tc>
          <w:tcPr>
            <w:tcW w:w="1466" w:type="dxa"/>
            <w:tcBorders>
              <w:top w:val="single" w:sz="4" w:space="0" w:color="000000"/>
              <w:left w:val="single" w:sz="4" w:space="0" w:color="000000"/>
              <w:bottom w:val="single" w:sz="4" w:space="0" w:color="000000"/>
              <w:right w:val="single" w:sz="4" w:space="0" w:color="000000"/>
            </w:tcBorders>
          </w:tcPr>
          <w:p w:rsidR="005D2008" w:rsidRPr="00EB37A8" w:rsidRDefault="005D200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 течение года</w:t>
            </w:r>
          </w:p>
        </w:tc>
        <w:tc>
          <w:tcPr>
            <w:tcW w:w="3666" w:type="dxa"/>
            <w:tcBorders>
              <w:top w:val="single" w:sz="4" w:space="0" w:color="000000"/>
              <w:left w:val="single" w:sz="4" w:space="0" w:color="000000"/>
              <w:bottom w:val="single" w:sz="4" w:space="0" w:color="000000"/>
              <w:right w:val="single" w:sz="4" w:space="0" w:color="000000"/>
            </w:tcBorders>
          </w:tcPr>
          <w:p w:rsidR="005D2008" w:rsidRPr="00EB37A8" w:rsidRDefault="00014558" w:rsidP="00122077">
            <w:pPr>
              <w:spacing w:after="0" w:line="240" w:lineRule="auto"/>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Удостоверения, с</w:t>
            </w:r>
            <w:r w:rsidR="005D2008" w:rsidRPr="00EB37A8">
              <w:rPr>
                <w:rFonts w:ascii="Times New Roman" w:eastAsia="Times New Roman" w:hAnsi="Times New Roman" w:cs="Times New Roman"/>
                <w:sz w:val="24"/>
                <w:szCs w:val="24"/>
              </w:rPr>
              <w:t>ертификаты участия</w:t>
            </w:r>
          </w:p>
          <w:p w:rsidR="005D2008" w:rsidRPr="00EB37A8" w:rsidRDefault="005D2008" w:rsidP="00122077">
            <w:pPr>
              <w:spacing w:after="0" w:line="240" w:lineRule="auto"/>
              <w:jc w:val="both"/>
              <w:rPr>
                <w:rFonts w:ascii="Times New Roman" w:eastAsia="Times New Roman" w:hAnsi="Times New Roman" w:cs="Times New Roman"/>
                <w:sz w:val="24"/>
                <w:szCs w:val="24"/>
              </w:rPr>
            </w:pPr>
          </w:p>
          <w:p w:rsidR="005D2008" w:rsidRPr="00EB37A8" w:rsidRDefault="005D2008" w:rsidP="00122077">
            <w:pPr>
              <w:spacing w:after="0" w:line="240" w:lineRule="auto"/>
              <w:jc w:val="both"/>
              <w:rPr>
                <w:rFonts w:ascii="Times New Roman" w:eastAsia="Times New Roman" w:hAnsi="Times New Roman" w:cs="Times New Roman"/>
                <w:sz w:val="24"/>
                <w:szCs w:val="24"/>
              </w:rPr>
            </w:pPr>
          </w:p>
        </w:tc>
      </w:tr>
    </w:tbl>
    <w:p w:rsidR="005D2008" w:rsidRPr="00A41B67" w:rsidRDefault="005D2008" w:rsidP="00122077">
      <w:pPr>
        <w:pStyle w:val="2"/>
        <w:spacing w:before="0" w:line="240" w:lineRule="auto"/>
        <w:ind w:firstLine="720"/>
        <w:rPr>
          <w:rFonts w:ascii="Times New Roman" w:eastAsia="Times New Roman" w:hAnsi="Times New Roman" w:cs="Times New Roman"/>
          <w:color w:val="000000" w:themeColor="text1"/>
          <w:sz w:val="24"/>
          <w:szCs w:val="24"/>
        </w:rPr>
      </w:pPr>
    </w:p>
    <w:p w:rsidR="005D2008" w:rsidRPr="00A41B67" w:rsidRDefault="005D2008" w:rsidP="00122077">
      <w:pPr>
        <w:pStyle w:val="2"/>
        <w:spacing w:before="0" w:line="240" w:lineRule="auto"/>
        <w:ind w:firstLine="720"/>
        <w:jc w:val="center"/>
        <w:rPr>
          <w:rFonts w:ascii="Times New Roman" w:eastAsia="Times New Roman" w:hAnsi="Times New Roman" w:cs="Times New Roman"/>
          <w:b/>
          <w:color w:val="000000" w:themeColor="text1"/>
          <w:sz w:val="24"/>
          <w:szCs w:val="24"/>
        </w:rPr>
      </w:pPr>
      <w:bookmarkStart w:id="26" w:name="_Toc132358951"/>
      <w:r w:rsidRPr="00A41B67">
        <w:rPr>
          <w:rFonts w:ascii="Times New Roman" w:eastAsia="Times New Roman" w:hAnsi="Times New Roman" w:cs="Times New Roman"/>
          <w:b/>
          <w:color w:val="000000" w:themeColor="text1"/>
          <w:sz w:val="24"/>
          <w:szCs w:val="24"/>
        </w:rPr>
        <w:t>3.2. Условия реализации рабочей программы</w:t>
      </w:r>
      <w:bookmarkEnd w:id="26"/>
    </w:p>
    <w:p w:rsidR="005D2008" w:rsidRPr="00EB37A8" w:rsidRDefault="005D2008" w:rsidP="00122077">
      <w:pPr>
        <w:spacing w:after="0" w:line="240" w:lineRule="auto"/>
        <w:rPr>
          <w:rFonts w:ascii="Times New Roman" w:hAnsi="Times New Roman" w:cs="Times New Roman"/>
          <w:sz w:val="24"/>
          <w:szCs w:val="24"/>
        </w:rPr>
      </w:pPr>
    </w:p>
    <w:p w:rsidR="005D2008" w:rsidRPr="001C4B13" w:rsidRDefault="005D2008" w:rsidP="00122077">
      <w:pPr>
        <w:pStyle w:val="3"/>
        <w:spacing w:before="0" w:line="240" w:lineRule="auto"/>
        <w:ind w:firstLine="720"/>
        <w:jc w:val="center"/>
        <w:rPr>
          <w:rFonts w:ascii="Times New Roman" w:hAnsi="Times New Roman" w:cs="Times New Roman"/>
          <w:b/>
          <w:color w:val="000000" w:themeColor="text1"/>
        </w:rPr>
      </w:pPr>
      <w:bookmarkStart w:id="27" w:name="_Toc132358952"/>
      <w:r w:rsidRPr="001C4B13">
        <w:rPr>
          <w:rFonts w:ascii="Times New Roman" w:hAnsi="Times New Roman" w:cs="Times New Roman"/>
          <w:b/>
          <w:color w:val="000000" w:themeColor="text1"/>
        </w:rPr>
        <w:t>3.2.1. Психолого-педагогические условия</w:t>
      </w:r>
      <w:bookmarkEnd w:id="27"/>
    </w:p>
    <w:p w:rsidR="005D2008" w:rsidRPr="00EB37A8" w:rsidRDefault="005D2008" w:rsidP="00122077">
      <w:pPr>
        <w:pStyle w:val="pboth"/>
        <w:shd w:val="clear" w:color="auto" w:fill="FFFFFF"/>
        <w:spacing w:before="0" w:beforeAutospacing="0" w:after="0" w:afterAutospacing="0"/>
        <w:ind w:firstLine="720"/>
        <w:jc w:val="both"/>
        <w:rPr>
          <w:color w:val="000000"/>
        </w:rPr>
      </w:pPr>
      <w:r w:rsidRPr="00EB37A8">
        <w:rPr>
          <w:color w:val="000000"/>
        </w:rPr>
        <w:t>Рабочая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28" w:name="108186"/>
      <w:bookmarkEnd w:id="28"/>
      <w:r w:rsidRPr="00EB37A8">
        <w:rPr>
          <w:color w:val="000000"/>
        </w:rPr>
        <w:t>1. Личностно-порождающее взаимодействие логопеда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29" w:name="108187"/>
      <w:bookmarkEnd w:id="29"/>
      <w:r w:rsidRPr="00EB37A8">
        <w:rPr>
          <w:color w:val="000000"/>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30" w:name="108188"/>
      <w:bookmarkEnd w:id="30"/>
      <w:r w:rsidRPr="00EB37A8">
        <w:rPr>
          <w:color w:val="000000"/>
        </w:rPr>
        <w:lastRenderedPageBreak/>
        <w:t>3. Формирование игровой деятельности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31" w:name="108189"/>
      <w:bookmarkEnd w:id="31"/>
      <w:r w:rsidRPr="00EB37A8">
        <w:rPr>
          <w:color w:val="000000"/>
        </w:rPr>
        <w:t>4. Создание соответствующей развивающей образовательной среды, способствующей всестороннему развитию ребенка с ТНР и сохранению его индивидуальности.</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32" w:name="108190"/>
      <w:bookmarkEnd w:id="32"/>
      <w:r w:rsidRPr="00EB37A8">
        <w:rPr>
          <w:color w:val="000000"/>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5D2008" w:rsidRPr="00EB37A8" w:rsidRDefault="005D2008" w:rsidP="00122077">
      <w:pPr>
        <w:pStyle w:val="pboth"/>
        <w:shd w:val="clear" w:color="auto" w:fill="FFFFFF"/>
        <w:spacing w:before="0" w:beforeAutospacing="0" w:after="0" w:afterAutospacing="0"/>
        <w:ind w:firstLine="720"/>
        <w:jc w:val="both"/>
        <w:rPr>
          <w:color w:val="000000"/>
        </w:rPr>
      </w:pPr>
      <w:bookmarkStart w:id="33" w:name="108191"/>
      <w:bookmarkEnd w:id="33"/>
      <w:r w:rsidRPr="00EB37A8">
        <w:rPr>
          <w:color w:val="000000"/>
        </w:rPr>
        <w:t>6. Участие семьи как необходимое условие для полноценного развития ребенка дошкольного возраста с ТНР.</w:t>
      </w:r>
    </w:p>
    <w:p w:rsidR="005D2008" w:rsidRPr="00EB37A8" w:rsidRDefault="005D2008" w:rsidP="00122077">
      <w:pPr>
        <w:pStyle w:val="pboth"/>
        <w:shd w:val="clear" w:color="auto" w:fill="FFFFFF"/>
        <w:spacing w:before="0" w:beforeAutospacing="0" w:after="0" w:afterAutospacing="0"/>
        <w:ind w:firstLine="720"/>
        <w:jc w:val="both"/>
        <w:rPr>
          <w:color w:val="000000"/>
        </w:rPr>
      </w:pPr>
    </w:p>
    <w:p w:rsidR="005D2008" w:rsidRPr="00EB37A8" w:rsidRDefault="005D2008" w:rsidP="00122077">
      <w:pPr>
        <w:pStyle w:val="pboth"/>
        <w:shd w:val="clear" w:color="auto" w:fill="FFFFFF"/>
        <w:spacing w:before="0" w:beforeAutospacing="0" w:after="0" w:afterAutospacing="0"/>
        <w:ind w:firstLine="720"/>
        <w:jc w:val="both"/>
      </w:pPr>
      <w:r w:rsidRPr="00EB37A8">
        <w:t xml:space="preserve">Организация санитарно-эпидемиологического режима и создание гигиенических условий жизнедеятельности детей на занятиях;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Обеспечение психологической безопасности детей во время их пребывания на занятии; Учет возрастных и индивидуальных особенностей состояния здоровья;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Диагностика (оценка индивидуального речевого развития) детей группы.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Совместная деятельность взрослого и детей.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Самостоятельная деятельность детей.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Взаимодействие всех педагогов группы. </w:t>
      </w:r>
    </w:p>
    <w:p w:rsidR="005D2008" w:rsidRPr="00EB37A8" w:rsidRDefault="005D2008" w:rsidP="00122077">
      <w:pPr>
        <w:pStyle w:val="pboth"/>
        <w:shd w:val="clear" w:color="auto" w:fill="FFFFFF"/>
        <w:spacing w:before="0" w:beforeAutospacing="0" w:after="0" w:afterAutospacing="0"/>
        <w:ind w:firstLine="720"/>
        <w:jc w:val="both"/>
      </w:pPr>
      <w:r w:rsidRPr="00EB37A8">
        <w:t xml:space="preserve">Организация работы с родителями. </w:t>
      </w:r>
    </w:p>
    <w:p w:rsidR="005D2008" w:rsidRPr="00EB37A8" w:rsidRDefault="005D2008" w:rsidP="00122077">
      <w:pPr>
        <w:pStyle w:val="pboth"/>
        <w:shd w:val="clear" w:color="auto" w:fill="FFFFFF"/>
        <w:spacing w:before="0" w:beforeAutospacing="0" w:after="0" w:afterAutospacing="0"/>
        <w:ind w:firstLine="720"/>
        <w:jc w:val="both"/>
      </w:pPr>
      <w:r w:rsidRPr="00EB37A8">
        <w:t>Консультативная поддержка педагогических работников и родителей группы. Современные образовательные технологии в коррекционно-образовательном процессе.</w:t>
      </w: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t xml:space="preserve">Важным условием реализации рабочей программы является создание </w:t>
      </w:r>
      <w:r w:rsidRPr="00EB37A8">
        <w:rPr>
          <w:rFonts w:ascii="Times New Roman" w:hAnsi="Times New Roman" w:cs="Times New Roman"/>
          <w:sz w:val="24"/>
          <w:szCs w:val="24"/>
          <w:u w:val="single"/>
        </w:rPr>
        <w:t xml:space="preserve">речевой развивающей среды </w:t>
      </w:r>
      <w:r w:rsidRPr="00EB37A8">
        <w:rPr>
          <w:rFonts w:ascii="Times New Roman" w:hAnsi="Times New Roman" w:cs="Times New Roman"/>
          <w:sz w:val="24"/>
          <w:szCs w:val="24"/>
        </w:rPr>
        <w:t xml:space="preserve"> для детей с ТНР.</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Речевая развивающая среда – особым образом организованное окружение, наиболее эффективно влияющее на развитие разных сторон речи каждого ребенка. Речевая развивающая среда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Цель построения речевой среды – насыщение окружающей среды компонентами, обеспечивающими развитие речи ребенка дошкольного возраста.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Задачи построения речевой развивающей среды:</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обеспечение возможности восприятия и наблюдения за правильной речью;</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обеспечение богатства сенсорных впечатлений;</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обеспечение возможности самостоятельной индивидуальной речевой деятельности ребенка;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обеспечение комфортного состояния ребенка в проявлении речевых реакций;</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обеспечение возможностей для исследования и экспериментирования в языковой системе.</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В качестве компонентов речевой развивающей среды выделяются:</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речь педагога;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методы и приемы руководства развитием разных сторон речи дошкольников;</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специальное оборудование для каждой возрастной группы.</w:t>
      </w:r>
    </w:p>
    <w:p w:rsidR="00BF1F61" w:rsidRPr="00EB37A8" w:rsidRDefault="00BF1F61" w:rsidP="00122077">
      <w:pPr>
        <w:spacing w:after="0" w:line="240" w:lineRule="auto"/>
        <w:ind w:firstLine="709"/>
        <w:jc w:val="both"/>
        <w:rPr>
          <w:rFonts w:ascii="Times New Roman" w:hAnsi="Times New Roman" w:cs="Times New Roman"/>
          <w:color w:val="FF0000"/>
          <w:sz w:val="24"/>
          <w:szCs w:val="24"/>
        </w:rPr>
      </w:pPr>
      <w:r w:rsidRPr="00EB37A8">
        <w:rPr>
          <w:rFonts w:ascii="Times New Roman" w:hAnsi="Times New Roman" w:cs="Times New Roman"/>
          <w:sz w:val="24"/>
          <w:szCs w:val="24"/>
          <w:u w:val="single"/>
        </w:rPr>
        <w:t>Речевая развивающая среда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грамотная речь педагога;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методы и приемы, направленные на развитие речи как средства общения: удовлетворение потребности в получении и обсуждении информации, формирование навыков общения со сверстниками, знакомство с формулами речевого этикета;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lastRenderedPageBreak/>
        <w:t>- методы и приемы, направленные на формирование умения слушать и слышать: выслушивание детей, уточнение ответов, подсказ, рассказы воспитателя с акцентом на стимулирование познавательного интереса;</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активное использование приемов формирования навыков общения со сверстниками;</w:t>
      </w:r>
    </w:p>
    <w:p w:rsidR="00BF1F61" w:rsidRPr="00EB37A8" w:rsidRDefault="00BF1F61" w:rsidP="00122077">
      <w:pPr>
        <w:spacing w:after="0" w:line="240" w:lineRule="auto"/>
        <w:ind w:firstLine="709"/>
        <w:jc w:val="both"/>
        <w:rPr>
          <w:rFonts w:ascii="Times New Roman" w:hAnsi="Times New Roman" w:cs="Times New Roman"/>
          <w:sz w:val="24"/>
          <w:szCs w:val="24"/>
        </w:rPr>
      </w:pPr>
      <w:r w:rsidRPr="00EB37A8">
        <w:rPr>
          <w:rFonts w:ascii="Times New Roman" w:hAnsi="Times New Roman" w:cs="Times New Roman"/>
          <w:sz w:val="24"/>
          <w:szCs w:val="24"/>
        </w:rPr>
        <w:t>- организация деятельности  по рассматриванию, изучению наборов открыток, картинок, фотографий и др. для развития объяснительной речи.</w:t>
      </w:r>
    </w:p>
    <w:p w:rsidR="005D2008" w:rsidRPr="00EB37A8" w:rsidRDefault="005D2008" w:rsidP="00122077">
      <w:pPr>
        <w:spacing w:after="0" w:line="240" w:lineRule="auto"/>
        <w:ind w:firstLine="720"/>
        <w:jc w:val="center"/>
        <w:rPr>
          <w:rFonts w:ascii="Times New Roman" w:hAnsi="Times New Roman" w:cs="Times New Roman"/>
          <w:b/>
          <w:sz w:val="24"/>
          <w:szCs w:val="24"/>
        </w:rPr>
      </w:pPr>
    </w:p>
    <w:p w:rsidR="005D2008" w:rsidRPr="00A41B67" w:rsidRDefault="005D2008" w:rsidP="00122077">
      <w:pPr>
        <w:pStyle w:val="3"/>
        <w:spacing w:before="0" w:line="240" w:lineRule="auto"/>
        <w:ind w:firstLine="720"/>
        <w:jc w:val="center"/>
        <w:rPr>
          <w:rFonts w:ascii="Times New Roman" w:hAnsi="Times New Roman" w:cs="Times New Roman"/>
          <w:b/>
          <w:color w:val="000000" w:themeColor="text1"/>
        </w:rPr>
      </w:pPr>
      <w:bookmarkStart w:id="34" w:name="_Toc132358953"/>
      <w:r w:rsidRPr="00A41B67">
        <w:rPr>
          <w:rFonts w:ascii="Times New Roman" w:hAnsi="Times New Roman" w:cs="Times New Roman"/>
          <w:b/>
          <w:color w:val="000000" w:themeColor="text1"/>
        </w:rPr>
        <w:t>3.2.3. Организационные условия (создание предметно-развивающей среды)</w:t>
      </w:r>
      <w:bookmarkEnd w:id="34"/>
    </w:p>
    <w:p w:rsidR="00BF1F61" w:rsidRPr="00EB37A8" w:rsidRDefault="00BF1F61" w:rsidP="00122077">
      <w:pPr>
        <w:spacing w:after="0" w:line="240" w:lineRule="auto"/>
        <w:ind w:firstLine="720"/>
        <w:jc w:val="both"/>
        <w:rPr>
          <w:rFonts w:ascii="Times New Roman" w:eastAsia="Times New Roman" w:hAnsi="Times New Roman" w:cs="Times New Roman"/>
          <w:i/>
          <w:color w:val="FF0000"/>
          <w:sz w:val="24"/>
          <w:szCs w:val="24"/>
        </w:rPr>
      </w:pPr>
    </w:p>
    <w:p w:rsidR="00BF1F61" w:rsidRPr="00EB37A8" w:rsidRDefault="00BF1F61" w:rsidP="00122077">
      <w:pPr>
        <w:spacing w:after="0" w:line="240" w:lineRule="auto"/>
        <w:jc w:val="both"/>
        <w:rPr>
          <w:rFonts w:ascii="Times New Roman" w:hAnsi="Times New Roman" w:cs="Times New Roman"/>
          <w:sz w:val="24"/>
          <w:szCs w:val="24"/>
        </w:rPr>
      </w:pPr>
      <w:r w:rsidRPr="00EB37A8">
        <w:rPr>
          <w:rFonts w:ascii="Times New Roman" w:hAnsi="Times New Roman" w:cs="Times New Roman"/>
          <w:sz w:val="24"/>
          <w:szCs w:val="24"/>
        </w:rPr>
        <w:t xml:space="preserve">Предметно-развивающая среда для детей с тяжелыми нарушениями речи построена на следующих принципах: </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 xml:space="preserve">активность, стимулирующая исследовательскую и творческую деятельность ребенка; </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стабильность динамичности развивающей среды, позволяющей ребенку не пребывать в среде, а активно взаимодействовать с ней, преодолевать, "перестраивать", менять ее в зависимости от интересов и потребностей;</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эмоциогенность среды, дающей ребенку ощущение индивидуальной комфортности и эмоционального благополучия;</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творческо-гуманная направленность, создающая условия для проявления разнохарактерных отношений (дружеских, деловых, партнерских, сотрудничества, сотворчества);</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свобода и самостоятельность, позволяющие ребенку самостоятельно определить свое отношение к среде и дающие ему возможность по мере необходимости преобразовывать среду по своему усмотрению;</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интегративность, определяющая взаимодействие различных видов деятельности (в т.ч. коррекционной), дополняющих и обогащающих друг друга;</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гуманитарная, отражающая в содержании среды мир человека, его связи и отношения с окружающим природным, социальным и предметным миром, помогающий раскрыться сущностным силам ребенка;</w:t>
      </w:r>
    </w:p>
    <w:p w:rsidR="00BF1F61" w:rsidRPr="00EB37A8" w:rsidRDefault="00BF1F61" w:rsidP="00433882">
      <w:pPr>
        <w:numPr>
          <w:ilvl w:val="0"/>
          <w:numId w:val="14"/>
        </w:numPr>
        <w:tabs>
          <w:tab w:val="clear" w:pos="1260"/>
          <w:tab w:val="num" w:pos="900"/>
        </w:tabs>
        <w:spacing w:after="0" w:line="240" w:lineRule="auto"/>
        <w:ind w:left="0" w:firstLine="540"/>
        <w:jc w:val="both"/>
        <w:rPr>
          <w:rFonts w:ascii="Times New Roman" w:hAnsi="Times New Roman" w:cs="Times New Roman"/>
          <w:sz w:val="24"/>
          <w:szCs w:val="24"/>
        </w:rPr>
      </w:pPr>
      <w:r w:rsidRPr="00EB37A8">
        <w:rPr>
          <w:rFonts w:ascii="Times New Roman" w:hAnsi="Times New Roman" w:cs="Times New Roman"/>
          <w:sz w:val="24"/>
          <w:szCs w:val="24"/>
        </w:rPr>
        <w:t>дистанция, позиции общения при взаимодействии ребенка с детьми и взрослыми, позволяющий ему чувствовать себя полноценным, активным, интересным партнером.</w:t>
      </w:r>
    </w:p>
    <w:p w:rsidR="00BF1F61" w:rsidRPr="00EB37A8" w:rsidRDefault="00BF1F61" w:rsidP="00122077">
      <w:pPr>
        <w:pStyle w:val="51"/>
        <w:shd w:val="clear" w:color="auto" w:fill="auto"/>
        <w:spacing w:line="240" w:lineRule="auto"/>
        <w:ind w:right="142" w:firstLine="567"/>
        <w:rPr>
          <w:rFonts w:ascii="Times New Roman" w:hAnsi="Times New Roman" w:cs="Times New Roman"/>
          <w:sz w:val="24"/>
          <w:szCs w:val="24"/>
        </w:rPr>
      </w:pPr>
      <w:r w:rsidRPr="00EB37A8">
        <w:rPr>
          <w:rFonts w:ascii="Times New Roman" w:hAnsi="Times New Roman" w:cs="Times New Roman"/>
          <w:sz w:val="24"/>
          <w:szCs w:val="24"/>
        </w:rPr>
        <w:t>Л</w:t>
      </w:r>
      <w:r w:rsidRPr="00EB37A8">
        <w:rPr>
          <w:rStyle w:val="10pt"/>
          <w:rFonts w:ascii="Times New Roman" w:eastAsia="Calibri" w:hAnsi="Times New Roman" w:cs="Times New Roman"/>
          <w:b w:val="0"/>
          <w:sz w:val="24"/>
          <w:szCs w:val="24"/>
        </w:rPr>
        <w:t xml:space="preserve">огопедический кабинет </w:t>
      </w:r>
      <w:r w:rsidRPr="00EB37A8">
        <w:rPr>
          <w:rFonts w:ascii="Times New Roman" w:hAnsi="Times New Roman" w:cs="Times New Roman"/>
          <w:sz w:val="24"/>
          <w:szCs w:val="24"/>
        </w:rPr>
        <w:t xml:space="preserve">наполнен всем необходимым оборудованием, имеет  </w:t>
      </w:r>
      <w:r w:rsidRPr="00EB37A8">
        <w:rPr>
          <w:rStyle w:val="10pt"/>
          <w:rFonts w:ascii="Times New Roman" w:eastAsia="Calibri" w:hAnsi="Times New Roman" w:cs="Times New Roman"/>
          <w:b w:val="0"/>
          <w:sz w:val="24"/>
          <w:szCs w:val="24"/>
        </w:rPr>
        <w:t>центры</w:t>
      </w:r>
      <w:r w:rsidRPr="00EB37A8">
        <w:rPr>
          <w:rFonts w:ascii="Times New Roman" w:hAnsi="Times New Roman" w:cs="Times New Roman"/>
          <w:b/>
          <w:sz w:val="24"/>
          <w:szCs w:val="24"/>
        </w:rPr>
        <w:t>,</w:t>
      </w:r>
      <w:r w:rsidRPr="00EB37A8">
        <w:rPr>
          <w:rFonts w:ascii="Times New Roman" w:hAnsi="Times New Roman" w:cs="Times New Roman"/>
          <w:sz w:val="24"/>
          <w:szCs w:val="24"/>
        </w:rPr>
        <w:t xml:space="preserve">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w:t>
      </w:r>
      <w:r w:rsidRPr="00EB37A8">
        <w:rPr>
          <w:rStyle w:val="10pt"/>
          <w:rFonts w:ascii="Times New Roman" w:eastAsia="Calibri" w:hAnsi="Times New Roman" w:cs="Times New Roman"/>
          <w:b w:val="0"/>
          <w:sz w:val="24"/>
          <w:szCs w:val="24"/>
        </w:rPr>
        <w:t xml:space="preserve">Картотеки </w:t>
      </w:r>
      <w:r w:rsidRPr="00EB37A8">
        <w:rPr>
          <w:rFonts w:ascii="Times New Roman" w:hAnsi="Times New Roman" w:cs="Times New Roman"/>
          <w:sz w:val="24"/>
          <w:szCs w:val="24"/>
        </w:rPr>
        <w:t>словесных и настольно-печатных для автоматизации и дифференциации звуков, содержат несколько десятков разнообразных игр. Имеются центры с пособиями для развития всех видов моторики (артикуляционной, тонкой, ручной, общей). В соответствии с темой недели, еженедельно в кабинете логопеда меняется оборудование, оставляя небольшую часть материалов, игр и пособий для закрепления пройденного.</w:t>
      </w:r>
    </w:p>
    <w:p w:rsidR="005D2008" w:rsidRPr="00EB37A8" w:rsidRDefault="005D2008" w:rsidP="00122077">
      <w:pPr>
        <w:spacing w:after="0" w:line="240" w:lineRule="auto"/>
        <w:ind w:firstLine="720"/>
        <w:jc w:val="both"/>
        <w:rPr>
          <w:rFonts w:ascii="Times New Roman" w:hAnsi="Times New Roman" w:cs="Times New Roman"/>
          <w:sz w:val="24"/>
          <w:szCs w:val="24"/>
          <w:u w:val="single"/>
        </w:rPr>
      </w:pPr>
      <w:r w:rsidRPr="00EB37A8">
        <w:rPr>
          <w:rFonts w:ascii="Times New Roman" w:hAnsi="Times New Roman" w:cs="Times New Roman"/>
          <w:sz w:val="24"/>
          <w:szCs w:val="24"/>
          <w:u w:val="single"/>
        </w:rPr>
        <w:t xml:space="preserve">Развивающая среда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Коррекционные дидактические пособия, игры, наглядность, картотеки на развитие: Словаря (импрессивного, экспрессивного);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Грамматического строя речи (словообразование, словоизменение);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Связной речи и речевого общения;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Слоговой структуры слова;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Фонетико-фонематической системы языка и навыков языкового анализа и синтеза; Мелкой и общей моторики;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Психических функций (памяти, внимания, мышления);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lastRenderedPageBreak/>
        <w:t xml:space="preserve">По коррекции произносительной стороны речи (направленной воздушной струи, артикуляторных мышц, автоматизацию и дифференциацию звуков); </w:t>
      </w:r>
    </w:p>
    <w:p w:rsidR="005D2008" w:rsidRPr="00EB37A8" w:rsidRDefault="005D2008" w:rsidP="00122077">
      <w:pPr>
        <w:spacing w:after="0" w:line="240" w:lineRule="auto"/>
        <w:ind w:firstLine="720"/>
        <w:jc w:val="both"/>
        <w:rPr>
          <w:rFonts w:ascii="Times New Roman" w:hAnsi="Times New Roman" w:cs="Times New Roman"/>
          <w:sz w:val="24"/>
          <w:szCs w:val="24"/>
          <w:u w:val="single"/>
        </w:rPr>
      </w:pPr>
      <w:r w:rsidRPr="00EB37A8">
        <w:rPr>
          <w:rFonts w:ascii="Times New Roman" w:hAnsi="Times New Roman" w:cs="Times New Roman"/>
          <w:sz w:val="24"/>
          <w:szCs w:val="24"/>
          <w:u w:val="single"/>
        </w:rPr>
        <w:t xml:space="preserve">Пространственная среда </w:t>
      </w:r>
    </w:p>
    <w:p w:rsidR="005D2008" w:rsidRPr="00EB37A8" w:rsidRDefault="005D2008" w:rsidP="00122077">
      <w:pPr>
        <w:spacing w:after="0" w:line="240" w:lineRule="auto"/>
        <w:ind w:firstLine="720"/>
        <w:jc w:val="both"/>
        <w:rPr>
          <w:rFonts w:ascii="Times New Roman" w:hAnsi="Times New Roman" w:cs="Times New Roman"/>
          <w:i/>
          <w:sz w:val="24"/>
          <w:szCs w:val="24"/>
        </w:rPr>
      </w:pPr>
      <w:r w:rsidRPr="00EB37A8">
        <w:rPr>
          <w:rFonts w:ascii="Times New Roman" w:hAnsi="Times New Roman" w:cs="Times New Roman"/>
          <w:sz w:val="24"/>
          <w:szCs w:val="24"/>
        </w:rPr>
        <w:t>Зона для подгрупповых занятий;</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Зона коррекции звукопроизношения;</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Зона игр для свободного доступа детей;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Зона хранения пособий, картотек;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Рабочий стол логопеда;</w:t>
      </w:r>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u w:val="single"/>
        </w:rPr>
      </w:pPr>
      <w:r w:rsidRPr="00EB37A8">
        <w:rPr>
          <w:rFonts w:ascii="Times New Roman" w:hAnsi="Times New Roman" w:cs="Times New Roman"/>
          <w:sz w:val="24"/>
          <w:szCs w:val="24"/>
          <w:u w:val="single"/>
        </w:rPr>
        <w:t>Специальные организационные условия</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-специальная предметно-развивающая среда (дидактические пособия, игры, наглядность по развитию всех сторон речевого развития)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-специальное предметно-развивающее пространство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 xml:space="preserve">-специально организованное обучение в форме занятий (подгрупповых, индивидуальных)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-специальный режим</w:t>
      </w:r>
    </w:p>
    <w:p w:rsidR="005D2008" w:rsidRPr="00EB37A8" w:rsidRDefault="005D2008" w:rsidP="00122077">
      <w:pPr>
        <w:spacing w:after="0" w:line="240" w:lineRule="auto"/>
        <w:ind w:firstLine="720"/>
        <w:jc w:val="both"/>
        <w:rPr>
          <w:rFonts w:ascii="Times New Roman" w:hAnsi="Times New Roman" w:cs="Times New Roman"/>
          <w:sz w:val="24"/>
          <w:szCs w:val="24"/>
        </w:rPr>
      </w:pPr>
    </w:p>
    <w:p w:rsidR="005D2008" w:rsidRPr="00A41B67" w:rsidRDefault="005D2008" w:rsidP="00122077">
      <w:pPr>
        <w:pStyle w:val="3"/>
        <w:spacing w:before="0" w:line="240" w:lineRule="auto"/>
        <w:ind w:firstLine="720"/>
        <w:jc w:val="center"/>
        <w:rPr>
          <w:rFonts w:ascii="Times New Roman" w:hAnsi="Times New Roman" w:cs="Times New Roman"/>
          <w:b/>
          <w:color w:val="000000" w:themeColor="text1"/>
        </w:rPr>
      </w:pPr>
      <w:bookmarkStart w:id="35" w:name="_Toc132358954"/>
      <w:r w:rsidRPr="00A41B67">
        <w:rPr>
          <w:rFonts w:ascii="Times New Roman" w:hAnsi="Times New Roman" w:cs="Times New Roman"/>
          <w:b/>
          <w:color w:val="000000" w:themeColor="text1"/>
        </w:rPr>
        <w:t>3.2.4. Материально-технические условия</w:t>
      </w:r>
      <w:bookmarkEnd w:id="35"/>
    </w:p>
    <w:p w:rsidR="005D2008" w:rsidRPr="00EB37A8" w:rsidRDefault="005D2008" w:rsidP="0012207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Логопедический кабинет имеет зональное распределения, в нем можно выделить зону подгрупповых занятий, зону индивидуальных занятий, информационная зона, зона сопровождения (методического, игрового и др).</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В кабинете содержится: </w:t>
      </w:r>
    </w:p>
    <w:p w:rsidR="005D2008" w:rsidRPr="00EB37A8" w:rsidRDefault="005D2008" w:rsidP="00122077">
      <w:pPr>
        <w:spacing w:after="0" w:line="240" w:lineRule="auto"/>
        <w:ind w:firstLine="720"/>
        <w:jc w:val="both"/>
        <w:rPr>
          <w:rFonts w:ascii="Times New Roman" w:eastAsia="Times New Roman" w:hAnsi="Times New Roman" w:cs="Times New Roman"/>
          <w:color w:val="FF0000"/>
          <w:sz w:val="24"/>
          <w:szCs w:val="24"/>
        </w:rPr>
      </w:pPr>
      <w:r w:rsidRPr="00EB37A8">
        <w:rPr>
          <w:rFonts w:ascii="Times New Roman" w:eastAsia="Times New Roman" w:hAnsi="Times New Roman" w:cs="Times New Roman"/>
          <w:sz w:val="24"/>
          <w:szCs w:val="24"/>
        </w:rPr>
        <w:t xml:space="preserve">1. Документация </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2.</w:t>
      </w:r>
      <w:r w:rsidR="00DD6F18" w:rsidRPr="00EB37A8">
        <w:rPr>
          <w:rFonts w:ascii="Times New Roman" w:eastAsia="Times New Roman" w:hAnsi="Times New Roman" w:cs="Times New Roman"/>
          <w:color w:val="000000"/>
          <w:sz w:val="24"/>
          <w:szCs w:val="24"/>
        </w:rPr>
        <w:t xml:space="preserve"> </w:t>
      </w:r>
      <w:r w:rsidRPr="00EB37A8">
        <w:rPr>
          <w:rFonts w:ascii="Times New Roman" w:eastAsia="Times New Roman" w:hAnsi="Times New Roman" w:cs="Times New Roman"/>
          <w:color w:val="000000"/>
          <w:sz w:val="24"/>
          <w:szCs w:val="24"/>
        </w:rPr>
        <w:t>Диагностический материал (материал для обследования речи и интеллекта, систематизированный по возрастам и разделам: альбомы, папки, коробки).</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3. Материал для проведения консультаций (материал по работе с родителями, воспитателями, педагогами: статьи, наглядность, планирование, материал из журналов, книг и т.д.).</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4. Методический раздел. </w:t>
      </w:r>
      <w:r w:rsidRPr="00EB37A8">
        <w:rPr>
          <w:rFonts w:ascii="Times New Roman" w:eastAsia="Times New Roman" w:hAnsi="Times New Roman" w:cs="Times New Roman"/>
          <w:color w:val="FF0000"/>
          <w:sz w:val="24"/>
          <w:szCs w:val="24"/>
        </w:rPr>
        <w:t xml:space="preserve"> </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5. Наглядно-дидактический материал.</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6.Оборудование.</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7.Мебель.</w:t>
      </w:r>
    </w:p>
    <w:p w:rsidR="005D2008" w:rsidRPr="00EB37A8" w:rsidRDefault="005D2008" w:rsidP="00122077">
      <w:pPr>
        <w:spacing w:after="0" w:line="240" w:lineRule="auto"/>
        <w:ind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8.Интерактивное сопровождение образовательной деятельности. </w:t>
      </w:r>
    </w:p>
    <w:p w:rsidR="005D2008" w:rsidRPr="00EB37A8" w:rsidRDefault="005D2008" w:rsidP="00122077">
      <w:pPr>
        <w:spacing w:after="0" w:line="240" w:lineRule="auto"/>
        <w:ind w:firstLine="720"/>
        <w:jc w:val="both"/>
        <w:rPr>
          <w:rFonts w:ascii="Times New Roman" w:hAnsi="Times New Roman" w:cs="Times New Roman"/>
          <w:b/>
          <w:sz w:val="24"/>
          <w:szCs w:val="24"/>
        </w:rPr>
      </w:pPr>
      <w:r w:rsidRPr="00EB37A8">
        <w:rPr>
          <w:rFonts w:ascii="Times New Roman" w:hAnsi="Times New Roman" w:cs="Times New Roman"/>
          <w:b/>
          <w:sz w:val="24"/>
          <w:szCs w:val="24"/>
        </w:rPr>
        <w:t xml:space="preserve">Специальные условия </w:t>
      </w:r>
    </w:p>
    <w:p w:rsidR="005D2008" w:rsidRPr="00EB37A8" w:rsidRDefault="005D2008" w:rsidP="00122077">
      <w:pPr>
        <w:spacing w:after="0" w:line="240" w:lineRule="auto"/>
        <w:ind w:firstLine="720"/>
        <w:jc w:val="both"/>
        <w:rPr>
          <w:rFonts w:ascii="Times New Roman" w:hAnsi="Times New Roman" w:cs="Times New Roman"/>
          <w:sz w:val="24"/>
          <w:szCs w:val="24"/>
        </w:rPr>
      </w:pPr>
      <w:r w:rsidRPr="00EB37A8">
        <w:rPr>
          <w:rFonts w:ascii="Times New Roman" w:hAnsi="Times New Roman" w:cs="Times New Roman"/>
          <w:sz w:val="24"/>
          <w:szCs w:val="24"/>
        </w:rPr>
        <w:t>Психолого-педагогическое сопровождение – диагностика</w:t>
      </w:r>
    </w:p>
    <w:p w:rsidR="00FB7534" w:rsidRPr="00EB37A8" w:rsidRDefault="00FB7534" w:rsidP="00122077">
      <w:pPr>
        <w:pStyle w:val="a8"/>
        <w:spacing w:after="0" w:line="240" w:lineRule="auto"/>
        <w:ind w:left="0" w:firstLine="720"/>
        <w:jc w:val="center"/>
        <w:rPr>
          <w:rFonts w:ascii="Times New Roman" w:eastAsia="Times New Roman" w:hAnsi="Times New Roman" w:cs="Times New Roman"/>
          <w:b/>
          <w:sz w:val="24"/>
          <w:szCs w:val="24"/>
        </w:rPr>
      </w:pPr>
    </w:p>
    <w:p w:rsidR="005D2008" w:rsidRPr="00EB37A8" w:rsidRDefault="005D2008" w:rsidP="00122077">
      <w:pPr>
        <w:pStyle w:val="a8"/>
        <w:spacing w:after="0" w:line="240" w:lineRule="auto"/>
        <w:ind w:left="0" w:firstLine="720"/>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Рекомендуемые дидактические материалы:</w:t>
      </w:r>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Примерный перечень игр, игровых упражнений, иллюстративного материала, литературных и музыкальных произведений</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Рекомендуемые игры и игровые упражнения:</w:t>
      </w:r>
      <w:r w:rsidRPr="00EB37A8">
        <w:rPr>
          <w:rFonts w:ascii="Times New Roman" w:eastAsia="Times New Roman" w:hAnsi="Times New Roman" w:cs="Times New Roman"/>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 </w:t>
      </w:r>
      <w:r w:rsidRPr="00EB37A8">
        <w:rPr>
          <w:rFonts w:ascii="Times New Roman" w:eastAsia="Times New Roman" w:hAnsi="Times New Roman" w:cs="Times New Roman"/>
          <w:sz w:val="24"/>
          <w:szCs w:val="24"/>
          <w:vertAlign w:val="superscript"/>
        </w:rPr>
        <w:t>1</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vertAlign w:val="superscript"/>
        </w:rPr>
      </w:pPr>
      <w:r w:rsidRPr="00EB37A8">
        <w:rPr>
          <w:rFonts w:ascii="Times New Roman" w:eastAsia="Times New Roman" w:hAnsi="Times New Roman" w:cs="Times New Roman"/>
          <w:b/>
          <w:sz w:val="24"/>
          <w:szCs w:val="24"/>
        </w:rPr>
        <w:t>Рекомендуемый иллюстративный материал:</w:t>
      </w:r>
      <w:r w:rsidRPr="00EB37A8">
        <w:rPr>
          <w:rFonts w:ascii="Times New Roman" w:eastAsia="Times New Roman" w:hAnsi="Times New Roman" w:cs="Times New Roman"/>
          <w:sz w:val="24"/>
          <w:szCs w:val="24"/>
        </w:rPr>
        <w:t xml:space="preserve">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w:t>
      </w:r>
      <w:r w:rsidRPr="00EB37A8">
        <w:rPr>
          <w:rFonts w:ascii="Times New Roman" w:eastAsia="Times New Roman" w:hAnsi="Times New Roman" w:cs="Times New Roman"/>
          <w:sz w:val="24"/>
          <w:szCs w:val="24"/>
          <w:vertAlign w:val="superscript"/>
        </w:rPr>
        <w:t>2</w:t>
      </w:r>
      <w:r w:rsidRPr="00EB37A8">
        <w:rPr>
          <w:rFonts w:ascii="Times New Roman" w:eastAsia="Times New Roman" w:hAnsi="Times New Roman" w:cs="Times New Roman"/>
          <w:sz w:val="24"/>
          <w:szCs w:val="24"/>
        </w:rPr>
        <w:t>, «Мы рисуем», «Играем в театр»</w:t>
      </w:r>
      <w:r w:rsidRPr="00EB37A8">
        <w:rPr>
          <w:rFonts w:ascii="Times New Roman" w:eastAsia="Times New Roman" w:hAnsi="Times New Roman" w:cs="Times New Roman"/>
          <w:sz w:val="24"/>
          <w:szCs w:val="24"/>
          <w:vertAlign w:val="superscript"/>
        </w:rPr>
        <w:t>3</w:t>
      </w:r>
      <w:r w:rsidRPr="00EB37A8">
        <w:rPr>
          <w:rFonts w:ascii="Times New Roman" w:eastAsia="Times New Roman" w:hAnsi="Times New Roman" w:cs="Times New Roman"/>
          <w:sz w:val="24"/>
          <w:szCs w:val="24"/>
        </w:rPr>
        <w:t>, «В парикмахерской», «На приеме у стоматолога», «На прививку», «На уроке»</w:t>
      </w:r>
      <w:r w:rsidRPr="00EB37A8">
        <w:rPr>
          <w:rFonts w:ascii="Times New Roman" w:eastAsia="Times New Roman" w:hAnsi="Times New Roman" w:cs="Times New Roman"/>
          <w:sz w:val="24"/>
          <w:szCs w:val="24"/>
          <w:vertAlign w:val="superscript"/>
        </w:rPr>
        <w:t>4</w:t>
      </w:r>
      <w:r w:rsidRPr="00EB37A8">
        <w:rPr>
          <w:rFonts w:ascii="Times New Roman" w:eastAsia="Times New Roman" w:hAnsi="Times New Roman" w:cs="Times New Roman"/>
          <w:sz w:val="24"/>
          <w:szCs w:val="24"/>
        </w:rPr>
        <w:t>.</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b/>
          <w:sz w:val="24"/>
          <w:szCs w:val="24"/>
        </w:rPr>
        <w:t>Рекомендуемые серии картинок:</w:t>
      </w:r>
      <w:r w:rsidRPr="00EB37A8">
        <w:rPr>
          <w:rFonts w:ascii="Times New Roman" w:eastAsia="Times New Roman" w:hAnsi="Times New Roman" w:cs="Times New Roman"/>
          <w:sz w:val="24"/>
          <w:szCs w:val="24"/>
        </w:rPr>
        <w:t xml:space="preserve"> «На рыбалке», «Гроза», «На дачу».</w:t>
      </w:r>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rPr>
      </w:pPr>
    </w:p>
    <w:p w:rsidR="00FB7534" w:rsidRPr="00EB37A8" w:rsidRDefault="00FB7534" w:rsidP="00122077">
      <w:pPr>
        <w:spacing w:after="0" w:line="240" w:lineRule="auto"/>
        <w:ind w:firstLine="720"/>
        <w:jc w:val="center"/>
        <w:rPr>
          <w:rFonts w:ascii="Times New Roman" w:eastAsia="Times New Roman" w:hAnsi="Times New Roman" w:cs="Times New Roman"/>
          <w:b/>
          <w:sz w:val="24"/>
          <w:szCs w:val="24"/>
        </w:rPr>
      </w:pPr>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Рекомендуемое оснащение логопедического кабинета</w:t>
      </w:r>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lastRenderedPageBreak/>
        <w:t xml:space="preserve">Центр речевого развития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Зеркало с лампой дополнительного освещения.</w:t>
      </w:r>
    </w:p>
    <w:p w:rsidR="005D2008" w:rsidRPr="00EB37A8" w:rsidRDefault="00107E4E"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Детские стулья – 2 шт</w:t>
      </w:r>
      <w:r w:rsidR="005D2008" w:rsidRPr="00EB37A8">
        <w:rPr>
          <w:rFonts w:ascii="Times New Roman" w:eastAsia="Times New Roman" w:hAnsi="Times New Roman" w:cs="Times New Roman"/>
          <w:sz w:val="24"/>
          <w:szCs w:val="24"/>
        </w:rPr>
        <w:t>.</w:t>
      </w:r>
    </w:p>
    <w:p w:rsidR="005D2008" w:rsidRPr="00EB37A8" w:rsidRDefault="00DD6F1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Одноразовые ш</w:t>
      </w:r>
      <w:r w:rsidR="005D2008" w:rsidRPr="00EB37A8">
        <w:rPr>
          <w:rFonts w:ascii="Times New Roman" w:eastAsia="Times New Roman" w:hAnsi="Times New Roman" w:cs="Times New Roman"/>
          <w:sz w:val="24"/>
          <w:szCs w:val="24"/>
        </w:rPr>
        <w:t>патели.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Вата, ватные палочки.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Набор игрушек и предметных картинок для сопровождения артикуляционной и мимической гимнастики.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Дыхательные тренажеры, игрушки, пособия</w:t>
      </w:r>
      <w:r w:rsidR="00107E4E" w:rsidRPr="00EB37A8">
        <w:rPr>
          <w:rFonts w:ascii="Times New Roman" w:eastAsia="Times New Roman" w:hAnsi="Times New Roman" w:cs="Times New Roman"/>
          <w:sz w:val="24"/>
          <w:szCs w:val="24"/>
        </w:rPr>
        <w:t xml:space="preserve"> для развития дыхания (вертушки, </w:t>
      </w:r>
      <w:r w:rsidR="003E6280" w:rsidRPr="00EB37A8">
        <w:rPr>
          <w:rFonts w:ascii="Times New Roman" w:eastAsia="Times New Roman" w:hAnsi="Times New Roman" w:cs="Times New Roman"/>
          <w:sz w:val="24"/>
          <w:szCs w:val="24"/>
        </w:rPr>
        <w:t xml:space="preserve"> воздушные шары, мыльные пузыри, сухие листочки</w:t>
      </w:r>
      <w:r w:rsidRPr="00EB37A8">
        <w:rPr>
          <w:rFonts w:ascii="Times New Roman" w:eastAsia="Times New Roman" w:hAnsi="Times New Roman" w:cs="Times New Roman"/>
          <w:sz w:val="24"/>
          <w:szCs w:val="24"/>
        </w:rPr>
        <w:t xml:space="preserve"> и т. п.).</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sidRPr="00EB37A8">
        <w:rPr>
          <w:rFonts w:ascii="Times New Roman" w:eastAsia="Times New Roman" w:hAnsi="Times New Roman" w:cs="Times New Roman"/>
          <w:sz w:val="24"/>
          <w:szCs w:val="24"/>
          <w:vertAlign w:val="superscript"/>
        </w:rPr>
        <w:t>1</w:t>
      </w:r>
      <w:r w:rsidRPr="00EB37A8">
        <w:rPr>
          <w:rFonts w:ascii="Times New Roman" w:eastAsia="Times New Roman" w:hAnsi="Times New Roman" w:cs="Times New Roman"/>
          <w:sz w:val="24"/>
          <w:szCs w:val="24"/>
        </w:rPr>
        <w:t>.</w:t>
      </w:r>
    </w:p>
    <w:p w:rsidR="005D2008" w:rsidRPr="00EB37A8" w:rsidRDefault="005D2008" w:rsidP="00122077">
      <w:pPr>
        <w:spacing w:after="0" w:line="240" w:lineRule="auto"/>
        <w:ind w:firstLine="720"/>
        <w:jc w:val="both"/>
        <w:rPr>
          <w:rFonts w:ascii="Times New Roman" w:eastAsia="Times New Roman" w:hAnsi="Times New Roman" w:cs="Times New Roman"/>
          <w:color w:val="FF0000"/>
          <w:sz w:val="24"/>
          <w:szCs w:val="24"/>
        </w:rPr>
      </w:pPr>
      <w:r w:rsidRPr="00EB37A8">
        <w:rPr>
          <w:rFonts w:ascii="Times New Roman" w:eastAsia="Times New Roman" w:hAnsi="Times New Roman" w:cs="Times New Roman"/>
          <w:sz w:val="24"/>
          <w:szCs w:val="24"/>
        </w:rPr>
        <w:t xml:space="preserve">Картотека предметных и сюжетных картинок для автоматизации и дифференциации звуков разных групп. </w:t>
      </w:r>
      <w:r w:rsidRPr="00EB37A8">
        <w:rPr>
          <w:rFonts w:ascii="Times New Roman" w:eastAsia="Times New Roman" w:hAnsi="Times New Roman" w:cs="Times New Roman"/>
          <w:color w:val="FF0000"/>
          <w:sz w:val="24"/>
          <w:szCs w:val="24"/>
        </w:rPr>
        <w:t xml:space="preserve"> </w:t>
      </w:r>
    </w:p>
    <w:p w:rsidR="005D2008" w:rsidRPr="0087025F" w:rsidRDefault="005D2008" w:rsidP="00122077">
      <w:pPr>
        <w:spacing w:after="0" w:line="240" w:lineRule="auto"/>
        <w:ind w:firstLine="720"/>
        <w:jc w:val="both"/>
        <w:rPr>
          <w:rFonts w:ascii="Times New Roman" w:eastAsia="Times New Roman" w:hAnsi="Times New Roman" w:cs="Times New Roman"/>
          <w:color w:val="000000" w:themeColor="text1"/>
          <w:sz w:val="24"/>
          <w:szCs w:val="24"/>
        </w:rPr>
      </w:pPr>
      <w:r w:rsidRPr="0087025F">
        <w:rPr>
          <w:rFonts w:ascii="Times New Roman" w:eastAsia="Times New Roman" w:hAnsi="Times New Roman" w:cs="Times New Roman"/>
          <w:color w:val="000000" w:themeColor="text1"/>
          <w:sz w:val="24"/>
          <w:szCs w:val="24"/>
        </w:rPr>
        <w:t xml:space="preserve">Предметные картинки по изучаемым лексическим темам.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Сюжетные картинки и серии сюжетных картинок.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Парные картинки.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«Алгоритмы» описания игрушки, фрукта, овоща.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Лото, домино по изучаемым темам.</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vertAlign w:val="superscript"/>
        </w:rPr>
      </w:pPr>
      <w:r w:rsidRPr="00E31450">
        <w:rPr>
          <w:rFonts w:ascii="Times New Roman" w:eastAsia="Times New Roman" w:hAnsi="Times New Roman" w:cs="Times New Roman"/>
          <w:color w:val="000000" w:themeColor="text1"/>
          <w:sz w:val="24"/>
          <w:szCs w:val="24"/>
        </w:rPr>
        <w:t>Альбом</w:t>
      </w:r>
      <w:r w:rsidRPr="00EB37A8">
        <w:rPr>
          <w:rFonts w:ascii="Times New Roman" w:eastAsia="Times New Roman" w:hAnsi="Times New Roman" w:cs="Times New Roman"/>
          <w:color w:val="00B050"/>
          <w:sz w:val="24"/>
          <w:szCs w:val="24"/>
        </w:rPr>
        <w:t xml:space="preserve"> </w:t>
      </w:r>
      <w:r w:rsidRPr="00EB37A8">
        <w:rPr>
          <w:rFonts w:ascii="Times New Roman" w:eastAsia="Times New Roman" w:hAnsi="Times New Roman" w:cs="Times New Roman"/>
          <w:sz w:val="24"/>
          <w:szCs w:val="24"/>
        </w:rPr>
        <w:t>«Круглый год», «Мир природы. Животные» «Живая природа. В мире растений», «Жи</w:t>
      </w:r>
      <w:r w:rsidR="00E31450">
        <w:rPr>
          <w:rFonts w:ascii="Times New Roman" w:eastAsia="Times New Roman" w:hAnsi="Times New Roman" w:cs="Times New Roman"/>
          <w:sz w:val="24"/>
          <w:szCs w:val="24"/>
        </w:rPr>
        <w:t xml:space="preserve">вая природа. В мире животных», </w:t>
      </w:r>
      <w:r w:rsidRPr="00EB37A8">
        <w:rPr>
          <w:rFonts w:ascii="Times New Roman" w:eastAsia="Times New Roman" w:hAnsi="Times New Roman" w:cs="Times New Roman"/>
          <w:sz w:val="24"/>
          <w:szCs w:val="24"/>
        </w:rPr>
        <w:t>«Наш детский сад»</w:t>
      </w:r>
      <w:r w:rsidRPr="00EB37A8">
        <w:rPr>
          <w:rFonts w:ascii="Times New Roman" w:eastAsia="Times New Roman" w:hAnsi="Times New Roman" w:cs="Times New Roman"/>
          <w:sz w:val="24"/>
          <w:szCs w:val="24"/>
          <w:vertAlign w:val="superscript"/>
        </w:rPr>
        <w:t>9</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Игрушки для уточнения произношения в звукоподражаниях.</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Предметные картинки для уточнения произношения в звукоподражаниях. </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Небольшие игрушки и муляжи по изучаемым темам, разнообразный счетный материал.</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Предметные и сюжетные картинки для автоматизации и дифференциации свистящих и шипящих звуков.</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Настольно-печатные дидактические игры для автоматизации и дифференциации свистящих и шипящих звуков в словах и предложениях.</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Картотека словесных игр.</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5D2008" w:rsidRPr="00A41B67" w:rsidRDefault="005D2008" w:rsidP="00122077">
      <w:pPr>
        <w:spacing w:after="0" w:line="240" w:lineRule="auto"/>
        <w:ind w:firstLine="720"/>
        <w:jc w:val="both"/>
        <w:rPr>
          <w:rFonts w:ascii="Times New Roman" w:eastAsia="Times New Roman" w:hAnsi="Times New Roman" w:cs="Times New Roman"/>
          <w:color w:val="000000" w:themeColor="text1"/>
          <w:sz w:val="24"/>
          <w:szCs w:val="24"/>
        </w:rPr>
      </w:pPr>
      <w:r w:rsidRPr="00A41B67">
        <w:rPr>
          <w:rFonts w:ascii="Times New Roman" w:eastAsia="Times New Roman" w:hAnsi="Times New Roman" w:cs="Times New Roman"/>
          <w:color w:val="000000" w:themeColor="text1"/>
          <w:sz w:val="24"/>
          <w:szCs w:val="24"/>
        </w:rPr>
        <w:t>Раздаточный материал и материал для фронтальной работы для анализа и синтеза предложений.</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Магнитные геометрические фигуры.</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Геометрическое лото.</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Геометрическое домино.</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Наборы игрушек для инсценирования сказок.</w:t>
      </w:r>
    </w:p>
    <w:p w:rsidR="005D2008" w:rsidRPr="00EB37A8" w:rsidRDefault="005D2008" w:rsidP="00122077">
      <w:pPr>
        <w:spacing w:after="0" w:line="240" w:lineRule="auto"/>
        <w:ind w:firstLine="720"/>
        <w:jc w:val="both"/>
        <w:rPr>
          <w:rFonts w:ascii="Times New Roman" w:hAnsi="Times New Roman" w:cs="Times New Roman"/>
          <w:sz w:val="24"/>
          <w:szCs w:val="24"/>
        </w:rPr>
      </w:pPr>
    </w:p>
    <w:p w:rsidR="005D2008" w:rsidRPr="00E303C3" w:rsidRDefault="005D2008" w:rsidP="00122077">
      <w:pPr>
        <w:spacing w:after="0" w:line="240" w:lineRule="auto"/>
        <w:ind w:firstLine="720"/>
        <w:jc w:val="both"/>
        <w:rPr>
          <w:rFonts w:ascii="Times New Roman" w:eastAsia="Times New Roman" w:hAnsi="Times New Roman" w:cs="Times New Roman"/>
          <w:color w:val="000000" w:themeColor="text1"/>
          <w:sz w:val="24"/>
          <w:szCs w:val="24"/>
          <w:vertAlign w:val="superscript"/>
        </w:rPr>
      </w:pPr>
      <w:r w:rsidRPr="00E303C3">
        <w:rPr>
          <w:rFonts w:ascii="Times New Roman" w:eastAsia="Times New Roman" w:hAnsi="Times New Roman" w:cs="Times New Roman"/>
          <w:color w:val="000000" w:themeColor="text1"/>
          <w:sz w:val="24"/>
          <w:szCs w:val="24"/>
          <w:vertAlign w:val="superscript"/>
        </w:rPr>
        <w:t xml:space="preserve">6 </w:t>
      </w:r>
      <w:r w:rsidRPr="00E303C3">
        <w:rPr>
          <w:rFonts w:ascii="Times New Roman" w:eastAsia="Times New Roman" w:hAnsi="Times New Roman" w:cs="Times New Roman"/>
          <w:color w:val="000000" w:themeColor="text1"/>
          <w:sz w:val="24"/>
          <w:szCs w:val="24"/>
        </w:rPr>
        <w:t xml:space="preserve">Нищева Н. В. Картотека предметных картинок по лексическим темам. — СПб., ДЕТСТВО-ПРЕСС, 2013.  </w:t>
      </w:r>
    </w:p>
    <w:p w:rsidR="005D2008" w:rsidRPr="004F5781" w:rsidRDefault="005D2008" w:rsidP="00122077">
      <w:pPr>
        <w:spacing w:after="0" w:line="240" w:lineRule="auto"/>
        <w:ind w:firstLine="720"/>
        <w:jc w:val="both"/>
        <w:rPr>
          <w:rFonts w:ascii="Times New Roman" w:eastAsia="Times New Roman" w:hAnsi="Times New Roman" w:cs="Times New Roman"/>
          <w:color w:val="000000" w:themeColor="text1"/>
          <w:sz w:val="24"/>
          <w:szCs w:val="24"/>
        </w:rPr>
      </w:pPr>
      <w:r w:rsidRPr="00E303C3">
        <w:rPr>
          <w:rFonts w:ascii="Times New Roman" w:eastAsia="Times New Roman" w:hAnsi="Times New Roman" w:cs="Times New Roman"/>
          <w:color w:val="000000" w:themeColor="text1"/>
          <w:sz w:val="24"/>
          <w:szCs w:val="24"/>
          <w:vertAlign w:val="superscript"/>
        </w:rPr>
        <w:t>9</w:t>
      </w:r>
      <w:r w:rsidRPr="00E303C3">
        <w:rPr>
          <w:rFonts w:ascii="Times New Roman" w:eastAsia="Times New Roman" w:hAnsi="Times New Roman" w:cs="Times New Roman"/>
          <w:color w:val="000000" w:themeColor="text1"/>
          <w:sz w:val="24"/>
          <w:szCs w:val="24"/>
        </w:rPr>
        <w:t xml:space="preserve">Круглый год. Серия демонстрационных картин с методическими рекомендациями. — СПб., «ДЕТСТВО-ПРЕСС», 2013. </w:t>
      </w:r>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vertAlign w:val="superscript"/>
        </w:rPr>
      </w:pPr>
      <w:r w:rsidRPr="00EB37A8">
        <w:rPr>
          <w:rFonts w:ascii="Times New Roman" w:eastAsia="Times New Roman" w:hAnsi="Times New Roman" w:cs="Times New Roman"/>
          <w:b/>
          <w:sz w:val="24"/>
          <w:szCs w:val="24"/>
        </w:rPr>
        <w:t>Центр сенсорного развития в кабинете логопеда</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 Звучащие игрушки (металлофон, пианино, свистки, дудочки, колокольчики, бубен, маракасы).</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lastRenderedPageBreak/>
        <w:t>2. Звучащие игрушки-заместители.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3. Маленькая настольная ширма.</w:t>
      </w:r>
    </w:p>
    <w:p w:rsidR="005D2008" w:rsidRPr="00EB37A8" w:rsidRDefault="00660FCF" w:rsidP="00122077">
      <w:pPr>
        <w:spacing w:after="0" w:line="240" w:lineRule="auto"/>
        <w:ind w:firstLine="720"/>
        <w:jc w:val="both"/>
        <w:rPr>
          <w:rFonts w:ascii="Times New Roman" w:eastAsia="Times New Roman" w:hAnsi="Times New Roman" w:cs="Times New Roman"/>
          <w:sz w:val="24"/>
          <w:szCs w:val="24"/>
        </w:rPr>
      </w:pPr>
      <w:r w:rsidRPr="00660FCF">
        <w:rPr>
          <w:rFonts w:ascii="Times New Roman" w:eastAsia="Times New Roman" w:hAnsi="Times New Roman" w:cs="Times New Roman"/>
          <w:sz w:val="24"/>
          <w:szCs w:val="24"/>
        </w:rPr>
        <w:t>4</w:t>
      </w:r>
      <w:r w:rsidR="005D2008" w:rsidRPr="00EB37A8">
        <w:rPr>
          <w:rFonts w:ascii="Times New Roman" w:eastAsia="Times New Roman" w:hAnsi="Times New Roman" w:cs="Times New Roman"/>
          <w:sz w:val="24"/>
          <w:szCs w:val="24"/>
        </w:rPr>
        <w:t>.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5D2008" w:rsidRPr="00EB37A8" w:rsidRDefault="00660FCF" w:rsidP="00122077">
      <w:pPr>
        <w:spacing w:after="0" w:line="240" w:lineRule="auto"/>
        <w:ind w:firstLine="720"/>
        <w:jc w:val="both"/>
        <w:rPr>
          <w:rFonts w:ascii="Times New Roman" w:eastAsia="Times New Roman" w:hAnsi="Times New Roman" w:cs="Times New Roman"/>
          <w:sz w:val="24"/>
          <w:szCs w:val="24"/>
        </w:rPr>
      </w:pPr>
      <w:r w:rsidRPr="00660FCF">
        <w:rPr>
          <w:rFonts w:ascii="Times New Roman" w:eastAsia="Times New Roman" w:hAnsi="Times New Roman" w:cs="Times New Roman"/>
          <w:sz w:val="24"/>
          <w:szCs w:val="24"/>
        </w:rPr>
        <w:t>6</w:t>
      </w:r>
      <w:r w:rsidR="005D2008" w:rsidRPr="00EB37A8">
        <w:rPr>
          <w:rFonts w:ascii="Times New Roman" w:eastAsia="Times New Roman" w:hAnsi="Times New Roman" w:cs="Times New Roman"/>
          <w:sz w:val="24"/>
          <w:szCs w:val="24"/>
        </w:rPr>
        <w:t>. Занимательные игрушки для развития тактильных ощущений.</w:t>
      </w:r>
    </w:p>
    <w:p w:rsidR="005D2008" w:rsidRPr="00EB37A8" w:rsidRDefault="00660FCF" w:rsidP="00122077">
      <w:pPr>
        <w:spacing w:after="0" w:line="240" w:lineRule="auto"/>
        <w:ind w:firstLine="720"/>
        <w:jc w:val="both"/>
        <w:rPr>
          <w:rFonts w:ascii="Times New Roman" w:eastAsia="Times New Roman" w:hAnsi="Times New Roman" w:cs="Times New Roman"/>
          <w:b/>
          <w:sz w:val="24"/>
          <w:szCs w:val="24"/>
        </w:rPr>
      </w:pPr>
      <w:r w:rsidRPr="00660FCF">
        <w:rPr>
          <w:rFonts w:ascii="Times New Roman" w:eastAsia="Times New Roman" w:hAnsi="Times New Roman" w:cs="Times New Roman"/>
          <w:sz w:val="24"/>
          <w:szCs w:val="24"/>
        </w:rPr>
        <w:t>7</w:t>
      </w:r>
      <w:r w:rsidR="005D2008" w:rsidRPr="00EB37A8">
        <w:rPr>
          <w:rFonts w:ascii="Times New Roman" w:eastAsia="Times New Roman" w:hAnsi="Times New Roman" w:cs="Times New Roman"/>
          <w:sz w:val="24"/>
          <w:szCs w:val="24"/>
        </w:rPr>
        <w:t>. «Волшебный мешочек» с мелкими предметами по всем лексическим темам.</w:t>
      </w:r>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rPr>
      </w:pPr>
    </w:p>
    <w:p w:rsidR="005D2008" w:rsidRPr="00EB37A8" w:rsidRDefault="005D2008" w:rsidP="00122077">
      <w:pPr>
        <w:spacing w:after="0" w:line="240" w:lineRule="auto"/>
        <w:ind w:firstLine="720"/>
        <w:jc w:val="center"/>
        <w:rPr>
          <w:rFonts w:ascii="Times New Roman" w:eastAsia="Times New Roman" w:hAnsi="Times New Roman" w:cs="Times New Roman"/>
          <w:b/>
          <w:sz w:val="24"/>
          <w:szCs w:val="24"/>
        </w:rPr>
      </w:pPr>
      <w:r w:rsidRPr="00EB37A8">
        <w:rPr>
          <w:rFonts w:ascii="Times New Roman" w:eastAsia="Times New Roman" w:hAnsi="Times New Roman" w:cs="Times New Roman"/>
          <w:b/>
          <w:sz w:val="24"/>
          <w:szCs w:val="24"/>
        </w:rPr>
        <w:t>Центр моторного и конструктивного развития в кабинете логопеда</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 Плоскостные изображения предметов и объектов для обводки по всем изучаемым лексическим темам, трафареты, печатки.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2. Разрезные картинки и пазлы по всем изучаемым темам (8—12 частей).</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3. Кубики с картинками по изучаемым темам (8—12 частей).</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4. «Пальчиковые бассейны» с различными наполнителями.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5. Массажные мячики разных цветов и размеров.</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6. Массажные коврики и дорожки.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7. Мяч среднего размера.</w:t>
      </w:r>
    </w:p>
    <w:p w:rsidR="005D2008" w:rsidRPr="00660FCF"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8. Малые мячи разных цветов</w:t>
      </w:r>
      <w:r w:rsidR="00660FCF">
        <w:rPr>
          <w:rFonts w:ascii="Times New Roman" w:eastAsia="Times New Roman" w:hAnsi="Times New Roman" w:cs="Times New Roman"/>
          <w:sz w:val="24"/>
          <w:szCs w:val="24"/>
        </w:rPr>
        <w:t>.</w:t>
      </w:r>
    </w:p>
    <w:p w:rsidR="00660FCF" w:rsidRDefault="005D2008" w:rsidP="00122077">
      <w:pPr>
        <w:spacing w:after="0" w:line="240" w:lineRule="auto"/>
        <w:ind w:firstLine="720"/>
        <w:jc w:val="both"/>
        <w:rPr>
          <w:rFonts w:ascii="Times New Roman" w:eastAsia="Times New Roman" w:hAnsi="Times New Roman" w:cs="Times New Roman"/>
          <w:color w:val="FF0000"/>
          <w:sz w:val="24"/>
          <w:szCs w:val="24"/>
        </w:rPr>
      </w:pPr>
      <w:r w:rsidRPr="00EB37A8">
        <w:rPr>
          <w:rFonts w:ascii="Times New Roman" w:eastAsia="Times New Roman" w:hAnsi="Times New Roman" w:cs="Times New Roman"/>
          <w:sz w:val="24"/>
          <w:szCs w:val="24"/>
        </w:rPr>
        <w:t>9. Флажки разных цветов</w:t>
      </w:r>
      <w:r w:rsidR="00660FCF">
        <w:rPr>
          <w:rFonts w:ascii="Times New Roman" w:eastAsia="Times New Roman" w:hAnsi="Times New Roman" w:cs="Times New Roman"/>
          <w:sz w:val="24"/>
          <w:szCs w:val="24"/>
        </w:rPr>
        <w:t>.</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10. Игрушки-шнуровки, игрушки-застежки.</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11. Мозаика и схемы выкладывания узоров из нее.</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12. Средние и мелкие конструкторы типа «Lego» или «Duplo».</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 xml:space="preserve">13. Бусы разных цветов и </w:t>
      </w:r>
      <w:r w:rsidR="00751ABF" w:rsidRPr="00EB37A8">
        <w:rPr>
          <w:rFonts w:ascii="Times New Roman" w:eastAsia="Times New Roman" w:hAnsi="Times New Roman" w:cs="Times New Roman"/>
          <w:sz w:val="24"/>
          <w:szCs w:val="24"/>
        </w:rPr>
        <w:t>шнурок</w:t>
      </w:r>
      <w:r w:rsidRPr="00EB37A8">
        <w:rPr>
          <w:rFonts w:ascii="Times New Roman" w:eastAsia="Times New Roman" w:hAnsi="Times New Roman" w:cs="Times New Roman"/>
          <w:sz w:val="24"/>
          <w:szCs w:val="24"/>
        </w:rPr>
        <w:t xml:space="preserve"> для их нанизывания.</w:t>
      </w: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r w:rsidRPr="00EB37A8">
        <w:rPr>
          <w:rFonts w:ascii="Times New Roman" w:eastAsia="Times New Roman" w:hAnsi="Times New Roman" w:cs="Times New Roman"/>
          <w:sz w:val="24"/>
          <w:szCs w:val="24"/>
        </w:rPr>
        <w:t>14. Занимательные игрушки из разноцветных прищепок.</w:t>
      </w:r>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rPr>
      </w:pPr>
    </w:p>
    <w:p w:rsidR="005D2008" w:rsidRPr="00660FCF" w:rsidRDefault="005D2008" w:rsidP="00122077">
      <w:pPr>
        <w:pStyle w:val="3"/>
        <w:spacing w:before="0" w:line="240" w:lineRule="auto"/>
        <w:ind w:firstLine="720"/>
        <w:jc w:val="center"/>
        <w:rPr>
          <w:rFonts w:ascii="Times New Roman" w:hAnsi="Times New Roman" w:cs="Times New Roman"/>
          <w:b/>
          <w:color w:val="000000" w:themeColor="text1"/>
        </w:rPr>
      </w:pPr>
      <w:bookmarkStart w:id="36" w:name="_Toc132358955"/>
      <w:r w:rsidRPr="00660FCF">
        <w:rPr>
          <w:rFonts w:ascii="Times New Roman" w:hAnsi="Times New Roman" w:cs="Times New Roman"/>
          <w:b/>
          <w:color w:val="000000" w:themeColor="text1"/>
        </w:rPr>
        <w:t>3.2.5. Методическое обеспечение коррекционно-развивающей работы</w:t>
      </w:r>
      <w:bookmarkEnd w:id="36"/>
    </w:p>
    <w:p w:rsidR="005D2008" w:rsidRPr="00EB37A8" w:rsidRDefault="005D2008" w:rsidP="00122077">
      <w:pPr>
        <w:spacing w:after="0" w:line="240" w:lineRule="auto"/>
        <w:ind w:firstLine="720"/>
        <w:jc w:val="both"/>
        <w:rPr>
          <w:rFonts w:ascii="Times New Roman" w:eastAsia="Times New Roman" w:hAnsi="Times New Roman" w:cs="Times New Roman"/>
          <w:b/>
          <w:sz w:val="24"/>
          <w:szCs w:val="24"/>
        </w:rPr>
      </w:pPr>
      <w:r w:rsidRPr="00EB37A8">
        <w:rPr>
          <w:rFonts w:ascii="Times New Roman" w:hAnsi="Times New Roman" w:cs="Times New Roman"/>
          <w:sz w:val="24"/>
          <w:szCs w:val="24"/>
        </w:rPr>
        <w:t>Реализация рабочей программы обеспечивается специально подобранным учебно – методическим обеспечением:</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Речевая карта ребенка младшего дошкольного возраста с ОНР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Картинный материал к речевой карте ребенка младшего дошкольного возраста с ОНР — СПб., ДЕТСТВО-ПРЕСС, 2018.</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Речевая карта ребенка с общим недоразвитием речи (с 4 до 7 лет) — СПб., ДЕТСТВО-ПРЕСС, 2019.</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Картинный материал к речевой карте ребенка с общим недоразвитием речи (с 4 до 7 лет) — СПб., ДЕТСТВО-ПРЕСС, 2018.</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Новые разноцветные сказки. — СПб., ДЕТСТВО-ПРЕСС, 2018.</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Развивающие сказки — СПб., ДЕТСТВО-ПРЕСС, 2015.</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Картотеки подвижных игр, упражнений, пальчиковой гимнастики — СПб., ДЕТСТВО-ПРЕСС, 2017.</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Картотека заданий для автоматизации и дифференциации звуков разных групп — СПб., ДЕТСТВО-ПРЕСС, 2018.</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Картотеки методических рекомендаций для родителей дошкольников с ОНР — СПб., ДЕТСТВО-ПРЕСС, 2017.</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Картотека предметных и сюжетных картинок для автоматизации и дифференциации звуков. Выпуски 1, 2, 3, 4. — СПб., ДЕТСТВО-ПРЕСС, 2017.</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Тексты и картинки для автоматизации звуков. Выпуски 1-5 — СПб., ДЕТСТВО-ПРЕСС, 2018.</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Картинки и тексты для автоматизации звуков. Выпуски 1-5 — СПб., ДЕТСТВО-ПРЕСС, 2018.</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Нищева Н. В. Подвижные и дидактические игры на прогулке. — СПб., ДЕТСТВО-ПРЕСС, 2019.</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Играйка 1. Дидактические игры для развития речи дошкольников.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Н.В. Собирайка. Магнитные фигурки. Дикие животные — СПб., ДЕТСТВО-ПРЕСС, 2019.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Все работы хороши. Детям о профессиях. Серия демонстрационных картин с методическими рекомендациями. Выпуски 1, 2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Веселая артикуляционная гимнастика.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Веселая артикуляционная гимнастика 2. — СПб., ДЕТСТВО-ПРЕСС, 2017.</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Веселая мимическая гимнастика. — СПб., ДЕТСТВО-ПРЕСС, 2017.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Веселая дыхательная гимнастика. — СПб., ДЕТСТВО-ПРЕСС, 2017.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Веселые дразнилки для малышей. — СПб., ДЕТСТВО-ПРЕСС, 2016.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Веселые диалоги. — СПб., ДЕТСТВО-ПРЕСС, 2019.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 В. М. Нищева Н. В. Веселые подвижные игры. — СПб., ДЕТСТВО-ПРЕСС, 2016.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 В. М., Нищева Н. В. Веселая пальчиковая гимнастика. — СПб., ДЕТСТВО-ПРЕСС, 2016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Колыбельные для малышей и малышек.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Кем быть? Детям о профессиях. Серия демонстрационных картин с методическими рекомендациями. Выпуски 1, 2—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Круглый год. Серия демонстрационных картин с методическими рекомендациями. Выпуски 1, 2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Наш детский сад. Серия демонстрационных картин с методическими рекомендациями. Выпуски 1, 2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Наш детский сад 2. Серия демонстрационных картин с методическими рекомендациями. Выпуски 1, 2 — СПб., ДЕТСТВО-ПРЕСС, 2017.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Серии картинок для обучения дошкольников рассказыванию. Выпуск 1.— СПб., ДЕТСТВО-ПРЕСС, 2017.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Серии картинок для обучения дошкольников рассказыванию. Выпуск 2. — СПб., ДЕТСТВО-ПРЕСС, 2017.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Мы едем, едем, едем... Виды транспорта. — СПб., ДЕТСТВО-ПРЕСС, 2018.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Мир природы. Животные. — СПб., ДЕТСТВО-ПРЕСС, 2016. </w:t>
      </w:r>
    </w:p>
    <w:p w:rsidR="005D2008" w:rsidRPr="00EB37A8"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Живая природа. В мире животных. — СПб., ДЕТСТВО-ПРЕСС, 2016.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Живая природа. В мире растений. — СПб., ДЕТСТВО-ПРЕСС, 2016.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Четыре времени года. Цикл занятий по развитию речи старших дошкольников при рассматривании произведений пейзажной живописи. Выпуски 1, 2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Родителям о речи ребенка.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Если ребенок плохо говорит. Консультации логопеда.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Материалы для оформления родительского уголка в групповой раздевалке. Младшая группа. Часть II.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 xml:space="preserve">Нищева Н. В. Картотека предметных картинок. Фрукты, овощи.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Деревья, кустарники, грибы.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Транспорт.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Животные наших лесов, домашние животные, их детеныши.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Животные жарких и северных стран. Животный мир океана.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Садовые и лесные ягоды. Комнатные растения. — СПб., ДЕТСТВО-ПРЕСС, 2016.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Первоцветы, полевые и луговые цветы.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Домашние, перелетные, зимующие птицы. — СПб., ДЕТСТВО-ПРЕСС, 2019.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Аквариумные и пресноводные рыбы. Насекомые и пауки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Орудия труда, инструменты. — СПб., ДЕТСТВО-ПРЕСС, 2019.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Игрушки, школьные принадлежности. — СПб., ДЕТСТВО-ПРЕСС, 2019.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Посуда, мебель. — СПб., ДЕТСТВО-ПРЕСС, 2019.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Бытовая техника.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Образный строй речи дошкольника. Имена прилагательные.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сюжетных картинок. Глагольный словарь дошкольника.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Картотека сюжетных картинок. Предлоги. — СПб., ДЕТСТВО-ПРЕСС, 2017.</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предметных картинок. Защитники Отечества. Покорители космоса.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Москва — столица России.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Мои права. Дошкольникам о правах и обязанностях.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Картотека сюжетных картинок. Две столицы. — СПб., ДЕТСТВО-ПРЕСС, 2016.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Планшеты для оформления информационных стендов в групповой раздевалке.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Ах, как вкусно! Меню. Плакат.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Волшебное дерево. Календарь природы. — СПб., ДЕТСТВО-ПРЕСС, 2016.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2016.</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 Блокнот логопеда. Секреты развития мелкой моторики.—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 Блокнот логопеда. Секреты добукварного периода.—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lastRenderedPageBreak/>
        <w:t xml:space="preserve">Нищева Н. В. — Блокнот логопеда. Секреты работы с неговорящим ребенком. Вызывание простых звуков.—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 Блокнот логопеда. Секреты работы с неговорящим ребенком. Вызывание фразовой речи.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 Блокнот логопеда. Секреты развития фонематического слуха. — СПб., ДЕТСТВО-ПРЕСС, 2017. </w:t>
      </w:r>
    </w:p>
    <w:p w:rsidR="005D2008" w:rsidRPr="00E31450" w:rsidRDefault="005D2008" w:rsidP="00E31450">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 Блокнот логопеда. Секреты развития навыков слогового анализа и синтеза.—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Тетрадь-тренажер для автоматизации произношения и дифференциации звуков [ш]-[ж] и дифференциации звуков [с]-[з]-[ш]-[ж].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Тетрадь-тренажер для автоматизации произношения звуков [ц], [ч], [щ] и дифференциации звуков [ц]-[с], [ц]-[т’], [ч]-[т’], [щ]-[с’], [щ]-[ч].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Тетрадь-тренажер для автоматизации произношения и дифференциации звуков [р]-[р’].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Тетрадь-тренажер для автоматизации произношения и дифференциации звуков [л]-[л’] и дифференциации сонорных звуков и звука [j]. — СПб., ДЕТСТВО-ПРЕСС, 2018. - СПб., ДЕТСТВО-ПРЕСС, 2018.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Тетрадь-тренажер для звукового анализа и синтеза у детей среднего дошкольного возраста (с 4 до 5 лет).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Н.В., Гавришева Л. Б. Новые логопедические распевки. Музыкальная пальчиковая гимнастика и пальчиковые игры. Выпуск 2. — СПб., ДЕТСТВО-ПРЕСС, 2019.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 xml:space="preserve">Нищева Н. В. Логопедическая ритмика в системе коррекционной работы в детском саду. — СПб., ДЕТСТВО-ПРЕСС, 2017. </w:t>
      </w:r>
    </w:p>
    <w:p w:rsidR="005D2008" w:rsidRPr="00EB37A8" w:rsidRDefault="005D2008" w:rsidP="00433882">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EB37A8">
        <w:rPr>
          <w:rFonts w:ascii="Times New Roman" w:eastAsia="Times New Roman" w:hAnsi="Times New Roman" w:cs="Times New Roman"/>
          <w:color w:val="000000"/>
          <w:sz w:val="24"/>
          <w:szCs w:val="24"/>
        </w:rPr>
        <w:t>Нищева Н. В. Прописи для мальчиков и девочек с 4 до 7 лет. Готовим руку к письму. — СПб., ДЕТСТВО-ПРЕСС, 2019.</w:t>
      </w:r>
    </w:p>
    <w:p w:rsidR="005D2008" w:rsidRPr="00EB37A8" w:rsidRDefault="005D2008" w:rsidP="00122077">
      <w:pPr>
        <w:pStyle w:val="a8"/>
        <w:spacing w:after="0" w:line="240" w:lineRule="auto"/>
        <w:ind w:left="0" w:firstLine="720"/>
        <w:jc w:val="both"/>
        <w:rPr>
          <w:rFonts w:ascii="Times New Roman" w:eastAsia="Times New Roman" w:hAnsi="Times New Roman" w:cs="Times New Roman"/>
          <w:b/>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5D2008" w:rsidRPr="00EB37A8" w:rsidRDefault="005D2008" w:rsidP="00122077">
      <w:pPr>
        <w:spacing w:after="0" w:line="240" w:lineRule="auto"/>
        <w:ind w:firstLine="720"/>
        <w:jc w:val="both"/>
        <w:rPr>
          <w:rFonts w:ascii="Times New Roman" w:eastAsia="Times New Roman" w:hAnsi="Times New Roman" w:cs="Times New Roman"/>
          <w:sz w:val="24"/>
          <w:szCs w:val="24"/>
        </w:rPr>
      </w:pPr>
    </w:p>
    <w:p w:rsidR="00BA32D7" w:rsidRPr="00EB37A8" w:rsidRDefault="00BA32D7" w:rsidP="00EB37A8">
      <w:pPr>
        <w:spacing w:line="360" w:lineRule="auto"/>
        <w:rPr>
          <w:rFonts w:ascii="Times New Roman" w:hAnsi="Times New Roman" w:cs="Times New Roman"/>
          <w:sz w:val="24"/>
          <w:szCs w:val="24"/>
        </w:rPr>
      </w:pPr>
    </w:p>
    <w:sectPr w:rsidR="00BA32D7" w:rsidRPr="00EB37A8" w:rsidSect="008A440A">
      <w:footerReference w:type="default" r:id="rId9"/>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CF" w:rsidRDefault="006129CF" w:rsidP="00D728BC">
      <w:pPr>
        <w:spacing w:after="0" w:line="240" w:lineRule="auto"/>
      </w:pPr>
      <w:r>
        <w:separator/>
      </w:r>
    </w:p>
  </w:endnote>
  <w:endnote w:type="continuationSeparator" w:id="1">
    <w:p w:rsidR="006129CF" w:rsidRDefault="006129CF" w:rsidP="00D7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F0" w:rsidRDefault="009F0ED5">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BE2FF0">
      <w:rPr>
        <w:color w:val="000000"/>
      </w:rPr>
      <w:instrText>PAGE</w:instrText>
    </w:r>
    <w:r>
      <w:rPr>
        <w:color w:val="000000"/>
      </w:rPr>
      <w:fldChar w:fldCharType="separate"/>
    </w:r>
    <w:r w:rsidR="00ED78F4">
      <w:rPr>
        <w:noProof/>
        <w:color w:val="000000"/>
      </w:rPr>
      <w:t>3</w:t>
    </w:r>
    <w:r>
      <w:rPr>
        <w:color w:val="000000"/>
      </w:rPr>
      <w:fldChar w:fldCharType="end"/>
    </w:r>
  </w:p>
  <w:p w:rsidR="00BE2FF0" w:rsidRDefault="00BE2FF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CF" w:rsidRDefault="006129CF" w:rsidP="00D728BC">
      <w:pPr>
        <w:spacing w:after="0" w:line="240" w:lineRule="auto"/>
      </w:pPr>
      <w:r>
        <w:separator/>
      </w:r>
    </w:p>
  </w:footnote>
  <w:footnote w:type="continuationSeparator" w:id="1">
    <w:p w:rsidR="006129CF" w:rsidRDefault="006129CF" w:rsidP="00D72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5A2"/>
    <w:multiLevelType w:val="multilevel"/>
    <w:tmpl w:val="C79E6C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86398D"/>
    <w:multiLevelType w:val="multilevel"/>
    <w:tmpl w:val="1F823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424F3"/>
    <w:multiLevelType w:val="multilevel"/>
    <w:tmpl w:val="9446AB28"/>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0B77C29"/>
    <w:multiLevelType w:val="multilevel"/>
    <w:tmpl w:val="1C24E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5424969"/>
    <w:multiLevelType w:val="multilevel"/>
    <w:tmpl w:val="11206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D0E550A"/>
    <w:multiLevelType w:val="hybridMultilevel"/>
    <w:tmpl w:val="50D096E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E6E1B8E"/>
    <w:multiLevelType w:val="multilevel"/>
    <w:tmpl w:val="8FF89090"/>
    <w:lvl w:ilvl="0">
      <w:start w:val="1"/>
      <w:numFmt w:val="decimal"/>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7">
    <w:nsid w:val="25FC76F3"/>
    <w:multiLevelType w:val="hybridMultilevel"/>
    <w:tmpl w:val="7684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66E3C"/>
    <w:multiLevelType w:val="hybridMultilevel"/>
    <w:tmpl w:val="EB0E10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BAA2AC4"/>
    <w:multiLevelType w:val="multilevel"/>
    <w:tmpl w:val="9DDA5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41231DB"/>
    <w:multiLevelType w:val="hybridMultilevel"/>
    <w:tmpl w:val="CA9082B4"/>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7B50A9B"/>
    <w:multiLevelType w:val="hybridMultilevel"/>
    <w:tmpl w:val="0714CCBA"/>
    <w:lvl w:ilvl="0" w:tplc="378EBE84">
      <w:start w:val="1"/>
      <w:numFmt w:val="bullet"/>
      <w:lvlText w:val=""/>
      <w:lvlJc w:val="left"/>
      <w:pPr>
        <w:tabs>
          <w:tab w:val="num" w:pos="1260"/>
        </w:tabs>
        <w:ind w:left="1373" w:hanging="11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09F63AF"/>
    <w:multiLevelType w:val="multilevel"/>
    <w:tmpl w:val="FB825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1395AFF"/>
    <w:multiLevelType w:val="multilevel"/>
    <w:tmpl w:val="7144A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1412D20"/>
    <w:multiLevelType w:val="hybridMultilevel"/>
    <w:tmpl w:val="A20AD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B30DEF"/>
    <w:multiLevelType w:val="multilevel"/>
    <w:tmpl w:val="81283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778173AE"/>
    <w:multiLevelType w:val="hybridMultilevel"/>
    <w:tmpl w:val="879256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1"/>
  </w:num>
  <w:num w:numId="3">
    <w:abstractNumId w:val="12"/>
  </w:num>
  <w:num w:numId="4">
    <w:abstractNumId w:val="2"/>
  </w:num>
  <w:num w:numId="5">
    <w:abstractNumId w:val="3"/>
  </w:num>
  <w:num w:numId="6">
    <w:abstractNumId w:val="0"/>
  </w:num>
  <w:num w:numId="7">
    <w:abstractNumId w:val="14"/>
  </w:num>
  <w:num w:numId="8">
    <w:abstractNumId w:val="5"/>
  </w:num>
  <w:num w:numId="9">
    <w:abstractNumId w:val="10"/>
  </w:num>
  <w:num w:numId="10">
    <w:abstractNumId w:val="6"/>
  </w:num>
  <w:num w:numId="11">
    <w:abstractNumId w:val="9"/>
  </w:num>
  <w:num w:numId="12">
    <w:abstractNumId w:val="15"/>
  </w:num>
  <w:num w:numId="13">
    <w:abstractNumId w:val="4"/>
  </w:num>
  <w:num w:numId="14">
    <w:abstractNumId w:val="11"/>
  </w:num>
  <w:num w:numId="15">
    <w:abstractNumId w:val="16"/>
  </w:num>
  <w:num w:numId="16">
    <w:abstractNumId w:val="7"/>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2008"/>
    <w:rsid w:val="000038F9"/>
    <w:rsid w:val="00006B64"/>
    <w:rsid w:val="00014558"/>
    <w:rsid w:val="00036342"/>
    <w:rsid w:val="00083497"/>
    <w:rsid w:val="000933E6"/>
    <w:rsid w:val="00093C83"/>
    <w:rsid w:val="000B36DD"/>
    <w:rsid w:val="000B7A19"/>
    <w:rsid w:val="000F5BE8"/>
    <w:rsid w:val="00103B0B"/>
    <w:rsid w:val="00107E4E"/>
    <w:rsid w:val="00111AD0"/>
    <w:rsid w:val="00122077"/>
    <w:rsid w:val="00137DCB"/>
    <w:rsid w:val="00161074"/>
    <w:rsid w:val="001834E4"/>
    <w:rsid w:val="00186520"/>
    <w:rsid w:val="00197005"/>
    <w:rsid w:val="001A5F98"/>
    <w:rsid w:val="001A6636"/>
    <w:rsid w:val="001C4B13"/>
    <w:rsid w:val="001F1004"/>
    <w:rsid w:val="001F749E"/>
    <w:rsid w:val="00204264"/>
    <w:rsid w:val="00231065"/>
    <w:rsid w:val="00240CE5"/>
    <w:rsid w:val="002528C8"/>
    <w:rsid w:val="0028683A"/>
    <w:rsid w:val="00290337"/>
    <w:rsid w:val="002B07AA"/>
    <w:rsid w:val="002C6CB7"/>
    <w:rsid w:val="002D1B24"/>
    <w:rsid w:val="00305CAD"/>
    <w:rsid w:val="00377379"/>
    <w:rsid w:val="00380E49"/>
    <w:rsid w:val="00383B51"/>
    <w:rsid w:val="003D21A2"/>
    <w:rsid w:val="003D7720"/>
    <w:rsid w:val="003E5601"/>
    <w:rsid w:val="003E6280"/>
    <w:rsid w:val="003F68EF"/>
    <w:rsid w:val="00411EEA"/>
    <w:rsid w:val="00417A35"/>
    <w:rsid w:val="00427458"/>
    <w:rsid w:val="004301F0"/>
    <w:rsid w:val="00431CC1"/>
    <w:rsid w:val="00433882"/>
    <w:rsid w:val="004430DE"/>
    <w:rsid w:val="00446513"/>
    <w:rsid w:val="0049391C"/>
    <w:rsid w:val="004B57C7"/>
    <w:rsid w:val="004D0945"/>
    <w:rsid w:val="004F5781"/>
    <w:rsid w:val="005016F3"/>
    <w:rsid w:val="00514EEC"/>
    <w:rsid w:val="005717B3"/>
    <w:rsid w:val="005735E3"/>
    <w:rsid w:val="005845D1"/>
    <w:rsid w:val="005A3A1D"/>
    <w:rsid w:val="005B5228"/>
    <w:rsid w:val="005B5303"/>
    <w:rsid w:val="005C3111"/>
    <w:rsid w:val="005D2008"/>
    <w:rsid w:val="005D3502"/>
    <w:rsid w:val="005D5007"/>
    <w:rsid w:val="005E346B"/>
    <w:rsid w:val="005F18CB"/>
    <w:rsid w:val="00606B8A"/>
    <w:rsid w:val="006129CF"/>
    <w:rsid w:val="0061770C"/>
    <w:rsid w:val="006329BA"/>
    <w:rsid w:val="00656E23"/>
    <w:rsid w:val="00660FCF"/>
    <w:rsid w:val="006665D7"/>
    <w:rsid w:val="00671693"/>
    <w:rsid w:val="00696042"/>
    <w:rsid w:val="006B43A2"/>
    <w:rsid w:val="006F1080"/>
    <w:rsid w:val="006F1E72"/>
    <w:rsid w:val="007153D6"/>
    <w:rsid w:val="00750B8A"/>
    <w:rsid w:val="00751ABF"/>
    <w:rsid w:val="00764293"/>
    <w:rsid w:val="007731EF"/>
    <w:rsid w:val="00775C9D"/>
    <w:rsid w:val="007A66F5"/>
    <w:rsid w:val="007B4C92"/>
    <w:rsid w:val="007F5A08"/>
    <w:rsid w:val="0082332D"/>
    <w:rsid w:val="00837420"/>
    <w:rsid w:val="00844D3A"/>
    <w:rsid w:val="00851300"/>
    <w:rsid w:val="0087025F"/>
    <w:rsid w:val="00891ED1"/>
    <w:rsid w:val="008A1575"/>
    <w:rsid w:val="008A15D6"/>
    <w:rsid w:val="008A440A"/>
    <w:rsid w:val="008B585E"/>
    <w:rsid w:val="008D1A40"/>
    <w:rsid w:val="00963DA9"/>
    <w:rsid w:val="009A3E7C"/>
    <w:rsid w:val="009B36CA"/>
    <w:rsid w:val="009C3C7A"/>
    <w:rsid w:val="009C7044"/>
    <w:rsid w:val="009E04F5"/>
    <w:rsid w:val="009F0ED5"/>
    <w:rsid w:val="00A275ED"/>
    <w:rsid w:val="00A30FC7"/>
    <w:rsid w:val="00A41B67"/>
    <w:rsid w:val="00A46C1F"/>
    <w:rsid w:val="00A51D65"/>
    <w:rsid w:val="00A52200"/>
    <w:rsid w:val="00A57549"/>
    <w:rsid w:val="00A677BA"/>
    <w:rsid w:val="00A67DBD"/>
    <w:rsid w:val="00A84E73"/>
    <w:rsid w:val="00AA3910"/>
    <w:rsid w:val="00AB46A7"/>
    <w:rsid w:val="00AD510F"/>
    <w:rsid w:val="00AE440C"/>
    <w:rsid w:val="00AF591A"/>
    <w:rsid w:val="00B03654"/>
    <w:rsid w:val="00B05E8C"/>
    <w:rsid w:val="00B10B06"/>
    <w:rsid w:val="00B26FC2"/>
    <w:rsid w:val="00B27BA3"/>
    <w:rsid w:val="00B41130"/>
    <w:rsid w:val="00B45790"/>
    <w:rsid w:val="00B859D4"/>
    <w:rsid w:val="00BA32D7"/>
    <w:rsid w:val="00BB674D"/>
    <w:rsid w:val="00BC359F"/>
    <w:rsid w:val="00BE2FF0"/>
    <w:rsid w:val="00BE7561"/>
    <w:rsid w:val="00BF1F61"/>
    <w:rsid w:val="00C03283"/>
    <w:rsid w:val="00C104DD"/>
    <w:rsid w:val="00C149EC"/>
    <w:rsid w:val="00C22A80"/>
    <w:rsid w:val="00C30F5B"/>
    <w:rsid w:val="00C52E56"/>
    <w:rsid w:val="00C83A3E"/>
    <w:rsid w:val="00CC02B7"/>
    <w:rsid w:val="00CC2C5A"/>
    <w:rsid w:val="00CC5164"/>
    <w:rsid w:val="00CD297F"/>
    <w:rsid w:val="00CE7C4D"/>
    <w:rsid w:val="00D45A93"/>
    <w:rsid w:val="00D728BC"/>
    <w:rsid w:val="00DC1518"/>
    <w:rsid w:val="00DD30FF"/>
    <w:rsid w:val="00DD6F18"/>
    <w:rsid w:val="00DE0E08"/>
    <w:rsid w:val="00E0298A"/>
    <w:rsid w:val="00E303C3"/>
    <w:rsid w:val="00E31450"/>
    <w:rsid w:val="00E77B03"/>
    <w:rsid w:val="00EA568B"/>
    <w:rsid w:val="00EB37A8"/>
    <w:rsid w:val="00ED1783"/>
    <w:rsid w:val="00ED78F4"/>
    <w:rsid w:val="00EE0FC1"/>
    <w:rsid w:val="00F134F0"/>
    <w:rsid w:val="00F21EE5"/>
    <w:rsid w:val="00F25B9F"/>
    <w:rsid w:val="00F40DEC"/>
    <w:rsid w:val="00F5422E"/>
    <w:rsid w:val="00F6015C"/>
    <w:rsid w:val="00F64C45"/>
    <w:rsid w:val="00F67368"/>
    <w:rsid w:val="00F73286"/>
    <w:rsid w:val="00F907BF"/>
    <w:rsid w:val="00F97A77"/>
    <w:rsid w:val="00FA407F"/>
    <w:rsid w:val="00FB58D4"/>
    <w:rsid w:val="00FB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08"/>
    <w:pPr>
      <w:spacing w:after="160" w:line="254" w:lineRule="auto"/>
    </w:pPr>
    <w:rPr>
      <w:rFonts w:ascii="Calibri" w:eastAsia="Calibri" w:hAnsi="Calibri" w:cs="Calibri"/>
      <w:lang w:eastAsia="ru-RU"/>
    </w:rPr>
  </w:style>
  <w:style w:type="paragraph" w:styleId="1">
    <w:name w:val="heading 1"/>
    <w:basedOn w:val="a"/>
    <w:next w:val="a"/>
    <w:link w:val="10"/>
    <w:uiPriority w:val="9"/>
    <w:qFormat/>
    <w:rsid w:val="005D20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D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D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D2008"/>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2008"/>
    <w:pPr>
      <w:keepNext/>
      <w:keepLines/>
      <w:spacing w:before="220" w:after="40"/>
      <w:outlineLvl w:val="4"/>
    </w:pPr>
    <w:rPr>
      <w:b/>
    </w:rPr>
  </w:style>
  <w:style w:type="paragraph" w:styleId="6">
    <w:name w:val="heading 6"/>
    <w:basedOn w:val="a"/>
    <w:next w:val="a"/>
    <w:link w:val="60"/>
    <w:uiPriority w:val="9"/>
    <w:semiHidden/>
    <w:unhideWhenUsed/>
    <w:qFormat/>
    <w:rsid w:val="005D20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00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D200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D200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D200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5D2008"/>
    <w:rPr>
      <w:rFonts w:ascii="Calibri" w:eastAsia="Calibri" w:hAnsi="Calibri" w:cs="Calibri"/>
      <w:b/>
      <w:lang w:eastAsia="ru-RU"/>
    </w:rPr>
  </w:style>
  <w:style w:type="character" w:customStyle="1" w:styleId="60">
    <w:name w:val="Заголовок 6 Знак"/>
    <w:basedOn w:val="a0"/>
    <w:link w:val="6"/>
    <w:uiPriority w:val="9"/>
    <w:semiHidden/>
    <w:rsid w:val="005D2008"/>
    <w:rPr>
      <w:rFonts w:ascii="Calibri" w:eastAsia="Calibri" w:hAnsi="Calibri" w:cs="Calibri"/>
      <w:b/>
      <w:sz w:val="20"/>
      <w:szCs w:val="20"/>
      <w:lang w:eastAsia="ru-RU"/>
    </w:rPr>
  </w:style>
  <w:style w:type="table" w:customStyle="1" w:styleId="TableNormal">
    <w:name w:val="Table Normal"/>
    <w:rsid w:val="005D2008"/>
    <w:pPr>
      <w:spacing w:after="160" w:line="254"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5D2008"/>
    <w:pPr>
      <w:keepNext/>
      <w:keepLines/>
      <w:spacing w:before="480" w:after="120"/>
    </w:pPr>
    <w:rPr>
      <w:b/>
      <w:sz w:val="72"/>
      <w:szCs w:val="72"/>
    </w:rPr>
  </w:style>
  <w:style w:type="character" w:customStyle="1" w:styleId="a4">
    <w:name w:val="Название Знак"/>
    <w:basedOn w:val="a0"/>
    <w:link w:val="a3"/>
    <w:uiPriority w:val="10"/>
    <w:rsid w:val="005D2008"/>
    <w:rPr>
      <w:rFonts w:ascii="Calibri" w:eastAsia="Calibri" w:hAnsi="Calibri" w:cs="Calibri"/>
      <w:b/>
      <w:sz w:val="72"/>
      <w:szCs w:val="72"/>
      <w:lang w:eastAsia="ru-RU"/>
    </w:rPr>
  </w:style>
  <w:style w:type="character" w:styleId="a5">
    <w:name w:val="Hyperlink"/>
    <w:basedOn w:val="a0"/>
    <w:uiPriority w:val="99"/>
    <w:unhideWhenUsed/>
    <w:rsid w:val="005D2008"/>
    <w:rPr>
      <w:color w:val="0000FF"/>
      <w:u w:val="single"/>
    </w:rPr>
  </w:style>
  <w:style w:type="paragraph" w:customStyle="1" w:styleId="msonormal0">
    <w:name w:val="msonormal"/>
    <w:basedOn w:val="a"/>
    <w:uiPriority w:val="99"/>
    <w:rsid w:val="005D20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D2008"/>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5D2008"/>
    <w:pPr>
      <w:spacing w:after="100"/>
    </w:pPr>
  </w:style>
  <w:style w:type="paragraph" w:styleId="21">
    <w:name w:val="toc 2"/>
    <w:basedOn w:val="a"/>
    <w:next w:val="a"/>
    <w:autoRedefine/>
    <w:uiPriority w:val="39"/>
    <w:unhideWhenUsed/>
    <w:qFormat/>
    <w:rsid w:val="005D2008"/>
    <w:pPr>
      <w:spacing w:after="100"/>
      <w:ind w:left="220"/>
    </w:pPr>
  </w:style>
  <w:style w:type="paragraph" w:styleId="31">
    <w:name w:val="toc 3"/>
    <w:basedOn w:val="a"/>
    <w:next w:val="a"/>
    <w:autoRedefine/>
    <w:uiPriority w:val="39"/>
    <w:unhideWhenUsed/>
    <w:qFormat/>
    <w:rsid w:val="005D2008"/>
    <w:pPr>
      <w:spacing w:after="100"/>
      <w:ind w:left="440"/>
    </w:pPr>
  </w:style>
  <w:style w:type="paragraph" w:styleId="a7">
    <w:name w:val="No Spacing"/>
    <w:uiPriority w:val="1"/>
    <w:qFormat/>
    <w:rsid w:val="005D2008"/>
    <w:pPr>
      <w:spacing w:after="0" w:line="240" w:lineRule="auto"/>
    </w:pPr>
    <w:rPr>
      <w:rFonts w:ascii="Calibri" w:eastAsia="Calibri" w:hAnsi="Calibri" w:cs="Calibri"/>
      <w:lang w:eastAsia="ru-RU"/>
    </w:rPr>
  </w:style>
  <w:style w:type="paragraph" w:styleId="a8">
    <w:name w:val="List Paragraph"/>
    <w:basedOn w:val="a"/>
    <w:uiPriority w:val="34"/>
    <w:qFormat/>
    <w:rsid w:val="005D2008"/>
    <w:pPr>
      <w:ind w:left="720"/>
      <w:contextualSpacing/>
    </w:pPr>
  </w:style>
  <w:style w:type="paragraph" w:styleId="a9">
    <w:name w:val="TOC Heading"/>
    <w:basedOn w:val="1"/>
    <w:next w:val="a"/>
    <w:uiPriority w:val="39"/>
    <w:semiHidden/>
    <w:unhideWhenUsed/>
    <w:qFormat/>
    <w:rsid w:val="005D2008"/>
    <w:pPr>
      <w:outlineLvl w:val="9"/>
    </w:pPr>
  </w:style>
  <w:style w:type="paragraph" w:customStyle="1" w:styleId="zag4">
    <w:name w:val="zag_4"/>
    <w:basedOn w:val="a"/>
    <w:uiPriority w:val="99"/>
    <w:rsid w:val="005D2008"/>
    <w:pPr>
      <w:spacing w:before="100" w:beforeAutospacing="1" w:after="100" w:afterAutospacing="1" w:line="240" w:lineRule="auto"/>
      <w:jc w:val="center"/>
    </w:pPr>
    <w:rPr>
      <w:rFonts w:ascii="Times New Roman" w:eastAsia="Times New Roman" w:hAnsi="Times New Roman" w:cs="Times New Roman"/>
      <w:spacing w:val="48"/>
      <w:sz w:val="24"/>
      <w:szCs w:val="24"/>
    </w:rPr>
  </w:style>
  <w:style w:type="paragraph" w:customStyle="1" w:styleId="Default">
    <w:name w:val="Default"/>
    <w:rsid w:val="005D20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azriadka1">
    <w:name w:val="razriadka1"/>
    <w:basedOn w:val="a0"/>
    <w:rsid w:val="005D2008"/>
    <w:rPr>
      <w:rFonts w:ascii="Times New Roman" w:hAnsi="Times New Roman" w:cs="Times New Roman" w:hint="default"/>
      <w:i w:val="0"/>
      <w:iCs w:val="0"/>
      <w:spacing w:val="48"/>
      <w:sz w:val="24"/>
      <w:szCs w:val="24"/>
    </w:rPr>
  </w:style>
  <w:style w:type="table" w:styleId="aa">
    <w:name w:val="Table Grid"/>
    <w:basedOn w:val="a1"/>
    <w:uiPriority w:val="59"/>
    <w:rsid w:val="005D2008"/>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D2008"/>
    <w:rPr>
      <w:sz w:val="16"/>
      <w:szCs w:val="16"/>
    </w:rPr>
  </w:style>
  <w:style w:type="paragraph" w:styleId="ac">
    <w:name w:val="annotation text"/>
    <w:basedOn w:val="a"/>
    <w:link w:val="ad"/>
    <w:uiPriority w:val="99"/>
    <w:semiHidden/>
    <w:unhideWhenUsed/>
    <w:rsid w:val="005D2008"/>
    <w:pPr>
      <w:spacing w:line="240" w:lineRule="auto"/>
    </w:pPr>
    <w:rPr>
      <w:sz w:val="20"/>
      <w:szCs w:val="20"/>
    </w:rPr>
  </w:style>
  <w:style w:type="character" w:customStyle="1" w:styleId="ad">
    <w:name w:val="Текст примечания Знак"/>
    <w:basedOn w:val="a0"/>
    <w:link w:val="ac"/>
    <w:uiPriority w:val="99"/>
    <w:semiHidden/>
    <w:rsid w:val="005D2008"/>
    <w:rPr>
      <w:rFonts w:ascii="Calibri" w:eastAsia="Calibri" w:hAnsi="Calibri" w:cs="Calibri"/>
      <w:sz w:val="20"/>
      <w:szCs w:val="20"/>
      <w:lang w:eastAsia="ru-RU"/>
    </w:rPr>
  </w:style>
  <w:style w:type="paragraph" w:styleId="ae">
    <w:name w:val="header"/>
    <w:basedOn w:val="a"/>
    <w:link w:val="af"/>
    <w:uiPriority w:val="99"/>
    <w:unhideWhenUsed/>
    <w:rsid w:val="005D200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2008"/>
    <w:rPr>
      <w:rFonts w:ascii="Calibri" w:eastAsia="Calibri" w:hAnsi="Calibri" w:cs="Calibri"/>
      <w:lang w:eastAsia="ru-RU"/>
    </w:rPr>
  </w:style>
  <w:style w:type="paragraph" w:styleId="af0">
    <w:name w:val="footer"/>
    <w:basedOn w:val="a"/>
    <w:link w:val="af1"/>
    <w:uiPriority w:val="99"/>
    <w:unhideWhenUsed/>
    <w:rsid w:val="005D20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2008"/>
    <w:rPr>
      <w:rFonts w:ascii="Calibri" w:eastAsia="Calibri" w:hAnsi="Calibri" w:cs="Calibri"/>
      <w:lang w:eastAsia="ru-RU"/>
    </w:rPr>
  </w:style>
  <w:style w:type="paragraph" w:styleId="af2">
    <w:name w:val="Balloon Text"/>
    <w:basedOn w:val="a"/>
    <w:link w:val="af3"/>
    <w:uiPriority w:val="99"/>
    <w:semiHidden/>
    <w:unhideWhenUsed/>
    <w:rsid w:val="005D200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D2008"/>
    <w:rPr>
      <w:rFonts w:ascii="Segoe UI" w:eastAsia="Calibri" w:hAnsi="Segoe UI" w:cs="Segoe UI"/>
      <w:sz w:val="18"/>
      <w:szCs w:val="18"/>
      <w:lang w:eastAsia="ru-RU"/>
    </w:rPr>
  </w:style>
  <w:style w:type="paragraph" w:styleId="af4">
    <w:name w:val="Subtitle"/>
    <w:basedOn w:val="a"/>
    <w:next w:val="a"/>
    <w:link w:val="af5"/>
    <w:uiPriority w:val="11"/>
    <w:qFormat/>
    <w:rsid w:val="005D2008"/>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11"/>
    <w:rsid w:val="005D2008"/>
    <w:rPr>
      <w:rFonts w:ascii="Georgia" w:eastAsia="Georgia" w:hAnsi="Georgia" w:cs="Georgia"/>
      <w:i/>
      <w:color w:val="666666"/>
      <w:sz w:val="48"/>
      <w:szCs w:val="48"/>
      <w:lang w:eastAsia="ru-RU"/>
    </w:rPr>
  </w:style>
  <w:style w:type="paragraph" w:customStyle="1" w:styleId="pboth">
    <w:name w:val="pboth"/>
    <w:basedOn w:val="a"/>
    <w:rsid w:val="005D2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D2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D2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rsid w:val="00BF1F61"/>
    <w:pPr>
      <w:spacing w:after="200" w:line="276" w:lineRule="auto"/>
      <w:ind w:left="720"/>
      <w:contextualSpacing/>
    </w:pPr>
    <w:rPr>
      <w:rFonts w:eastAsia="Times New Roman" w:cs="Times New Roman"/>
      <w:lang w:eastAsia="en-US"/>
    </w:rPr>
  </w:style>
  <w:style w:type="character" w:customStyle="1" w:styleId="af6">
    <w:name w:val="Основной текст_"/>
    <w:link w:val="51"/>
    <w:uiPriority w:val="99"/>
    <w:locked/>
    <w:rsid w:val="00BF1F61"/>
    <w:rPr>
      <w:rFonts w:ascii="Verdana" w:eastAsia="Times New Roman" w:hAnsi="Verdana" w:cs="Verdana"/>
      <w:sz w:val="18"/>
      <w:szCs w:val="18"/>
      <w:shd w:val="clear" w:color="auto" w:fill="FFFFFF"/>
    </w:rPr>
  </w:style>
  <w:style w:type="character" w:customStyle="1" w:styleId="10pt">
    <w:name w:val="Основной текст + 10 pt"/>
    <w:aliases w:val="Полужирный"/>
    <w:uiPriority w:val="99"/>
    <w:rsid w:val="00BF1F61"/>
    <w:rPr>
      <w:rFonts w:ascii="Verdana" w:eastAsia="Times New Roman" w:hAnsi="Verdana" w:cs="Verdana"/>
      <w:b/>
      <w:bCs/>
      <w:color w:val="000000"/>
      <w:spacing w:val="0"/>
      <w:w w:val="100"/>
      <w:position w:val="0"/>
      <w:sz w:val="20"/>
      <w:szCs w:val="20"/>
      <w:shd w:val="clear" w:color="auto" w:fill="FFFFFF"/>
      <w:lang w:val="ru-RU" w:eastAsia="ru-RU"/>
    </w:rPr>
  </w:style>
  <w:style w:type="paragraph" w:customStyle="1" w:styleId="51">
    <w:name w:val="Основной текст5"/>
    <w:basedOn w:val="a"/>
    <w:link w:val="af6"/>
    <w:uiPriority w:val="99"/>
    <w:rsid w:val="00BF1F61"/>
    <w:pPr>
      <w:widowControl w:val="0"/>
      <w:shd w:val="clear" w:color="auto" w:fill="FFFFFF"/>
      <w:spacing w:after="0" w:line="240" w:lineRule="exact"/>
      <w:ind w:hanging="360"/>
      <w:jc w:val="both"/>
    </w:pPr>
    <w:rPr>
      <w:rFonts w:ascii="Verdana" w:eastAsia="Times New Roman" w:hAnsi="Verdana" w:cs="Verdana"/>
      <w:sz w:val="18"/>
      <w:szCs w:val="18"/>
      <w:lang w:eastAsia="en-US"/>
    </w:rPr>
  </w:style>
  <w:style w:type="character" w:styleId="af7">
    <w:name w:val="FollowedHyperlink"/>
    <w:basedOn w:val="a0"/>
    <w:uiPriority w:val="99"/>
    <w:semiHidden/>
    <w:unhideWhenUsed/>
    <w:rsid w:val="00F542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6362004">
      <w:bodyDiv w:val="1"/>
      <w:marLeft w:val="0"/>
      <w:marRight w:val="0"/>
      <w:marTop w:val="0"/>
      <w:marBottom w:val="0"/>
      <w:divBdr>
        <w:top w:val="none" w:sz="0" w:space="0" w:color="auto"/>
        <w:left w:val="none" w:sz="0" w:space="0" w:color="auto"/>
        <w:bottom w:val="none" w:sz="0" w:space="0" w:color="auto"/>
        <w:right w:val="none" w:sz="0" w:space="0" w:color="auto"/>
      </w:divBdr>
    </w:div>
    <w:div w:id="1084497966">
      <w:bodyDiv w:val="1"/>
      <w:marLeft w:val="0"/>
      <w:marRight w:val="0"/>
      <w:marTop w:val="0"/>
      <w:marBottom w:val="0"/>
      <w:divBdr>
        <w:top w:val="none" w:sz="0" w:space="0" w:color="auto"/>
        <w:left w:val="none" w:sz="0" w:space="0" w:color="auto"/>
        <w:bottom w:val="none" w:sz="0" w:space="0" w:color="auto"/>
        <w:right w:val="none" w:sz="0" w:space="0" w:color="auto"/>
      </w:divBdr>
    </w:div>
    <w:div w:id="13334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4112022-n-10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13407</Words>
  <Characters>76420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DOU27</dc:creator>
  <cp:lastModifiedBy>пользователь</cp:lastModifiedBy>
  <cp:revision>64</cp:revision>
  <cp:lastPrinted>2024-03-11T12:57:00Z</cp:lastPrinted>
  <dcterms:created xsi:type="dcterms:W3CDTF">2023-07-29T20:29:00Z</dcterms:created>
  <dcterms:modified xsi:type="dcterms:W3CDTF">2024-03-11T13:01:00Z</dcterms:modified>
</cp:coreProperties>
</file>